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E6CC" w14:textId="77777777" w:rsidR="004325B4" w:rsidRDefault="0090698A" w:rsidP="00B86F57">
      <w:pPr>
        <w:tabs>
          <w:tab w:val="left" w:pos="45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7620F1" wp14:editId="37DAB4FD">
                <wp:simplePos x="0" y="0"/>
                <wp:positionH relativeFrom="column">
                  <wp:posOffset>3397249</wp:posOffset>
                </wp:positionH>
                <wp:positionV relativeFrom="paragraph">
                  <wp:posOffset>152400</wp:posOffset>
                </wp:positionV>
                <wp:extent cx="2466975" cy="1076325"/>
                <wp:effectExtent l="0" t="0" r="9525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213EA" w14:textId="77777777" w:rsidR="009F3904" w:rsidRDefault="009F3904" w:rsidP="009F390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F3904">
                              <w:rPr>
                                <w:b/>
                                <w:sz w:val="32"/>
                              </w:rPr>
                              <w:t>FOURNITURES DES CE 2</w:t>
                            </w:r>
                          </w:p>
                          <w:p w14:paraId="60F2A56A" w14:textId="77777777" w:rsidR="009F3904" w:rsidRPr="000707E6" w:rsidRDefault="009F3904" w:rsidP="009F390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7C0B031" w14:textId="79A8522C" w:rsidR="009F3904" w:rsidRPr="009F3904" w:rsidRDefault="009F3904" w:rsidP="009F390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F3904">
                              <w:rPr>
                                <w:b/>
                                <w:sz w:val="32"/>
                              </w:rPr>
                              <w:t xml:space="preserve">Année </w:t>
                            </w:r>
                            <w:r w:rsidR="00565A4A">
                              <w:rPr>
                                <w:b/>
                                <w:sz w:val="32"/>
                              </w:rPr>
                              <w:t xml:space="preserve">scolaire </w:t>
                            </w:r>
                            <w:r w:rsidRPr="009F3904">
                              <w:rPr>
                                <w:b/>
                                <w:sz w:val="32"/>
                              </w:rPr>
                              <w:t>202</w:t>
                            </w:r>
                            <w:r w:rsidR="00504F56">
                              <w:rPr>
                                <w:b/>
                                <w:sz w:val="32"/>
                              </w:rPr>
                              <w:t>6</w:t>
                            </w:r>
                            <w:r w:rsidRPr="009F3904">
                              <w:rPr>
                                <w:b/>
                                <w:sz w:val="32"/>
                              </w:rPr>
                              <w:t>-202</w:t>
                            </w:r>
                            <w:r w:rsidR="00504F56">
                              <w:rPr>
                                <w:b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620F1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267.5pt;margin-top:12pt;width:194.25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OS9LwIAAFUEAAAOAAAAZHJzL2Uyb0RvYy54bWysVE1v2zAMvQ/YfxB0X+yk+ViN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" fillcolor="white [3201]" stroked="f" strokeweight=".5pt">
                <v:textbox>
                  <w:txbxContent>
                    <w:p w14:paraId="0BF213EA" w14:textId="77777777" w:rsidR="009F3904" w:rsidRDefault="009F3904" w:rsidP="009F390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F3904">
                        <w:rPr>
                          <w:b/>
                          <w:sz w:val="32"/>
                        </w:rPr>
                        <w:t>FOURNITURES DES CE 2</w:t>
                      </w:r>
                    </w:p>
                    <w:p w14:paraId="60F2A56A" w14:textId="77777777" w:rsidR="009F3904" w:rsidRPr="000707E6" w:rsidRDefault="009F3904" w:rsidP="009F3904">
                      <w:pPr>
                        <w:jc w:val="center"/>
                        <w:rPr>
                          <w:b/>
                        </w:rPr>
                      </w:pPr>
                    </w:p>
                    <w:p w14:paraId="57C0B031" w14:textId="79A8522C" w:rsidR="009F3904" w:rsidRPr="009F3904" w:rsidRDefault="009F3904" w:rsidP="009F390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F3904">
                        <w:rPr>
                          <w:b/>
                          <w:sz w:val="32"/>
                        </w:rPr>
                        <w:t xml:space="preserve">Année </w:t>
                      </w:r>
                      <w:r w:rsidR="00565A4A">
                        <w:rPr>
                          <w:b/>
                          <w:sz w:val="32"/>
                        </w:rPr>
                        <w:t xml:space="preserve">scolaire </w:t>
                      </w:r>
                      <w:r w:rsidRPr="009F3904">
                        <w:rPr>
                          <w:b/>
                          <w:sz w:val="32"/>
                        </w:rPr>
                        <w:t>202</w:t>
                      </w:r>
                      <w:r w:rsidR="00504F56">
                        <w:rPr>
                          <w:b/>
                          <w:sz w:val="32"/>
                        </w:rPr>
                        <w:t>6</w:t>
                      </w:r>
                      <w:r w:rsidRPr="009F3904">
                        <w:rPr>
                          <w:b/>
                          <w:sz w:val="32"/>
                        </w:rPr>
                        <w:t>-202</w:t>
                      </w:r>
                      <w:r w:rsidR="00504F56">
                        <w:rPr>
                          <w:b/>
                          <w:sz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C5E1611" wp14:editId="208160F2">
            <wp:simplePos x="0" y="0"/>
            <wp:positionH relativeFrom="column">
              <wp:posOffset>3197225</wp:posOffset>
            </wp:positionH>
            <wp:positionV relativeFrom="paragraph">
              <wp:posOffset>1</wp:posOffset>
            </wp:positionV>
            <wp:extent cx="2981325" cy="1340378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0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5B4">
        <w:rPr>
          <w:rFonts w:ascii="Times New Roman"/>
          <w:noProof/>
          <w:position w:val="28"/>
          <w:sz w:val="20"/>
          <w:lang w:eastAsia="fr-FR"/>
        </w:rPr>
        <w:drawing>
          <wp:anchor distT="0" distB="0" distL="114300" distR="114300" simplePos="0" relativeHeight="251660288" behindDoc="1" locked="0" layoutInCell="1" allowOverlap="1" wp14:anchorId="1E70E46E" wp14:editId="689FB965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1809750" cy="1135380"/>
            <wp:effectExtent l="0" t="0" r="0" b="762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w logo couleur rou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FEFAE" w14:textId="77777777" w:rsidR="004325B4" w:rsidRDefault="004325B4" w:rsidP="00B86F57">
      <w:pPr>
        <w:tabs>
          <w:tab w:val="left" w:pos="4580"/>
        </w:tabs>
      </w:pPr>
    </w:p>
    <w:p w14:paraId="4ACAE2AB" w14:textId="77777777" w:rsidR="004325B4" w:rsidRDefault="004325B4" w:rsidP="00B86F57">
      <w:pPr>
        <w:tabs>
          <w:tab w:val="left" w:pos="4580"/>
        </w:tabs>
      </w:pPr>
    </w:p>
    <w:p w14:paraId="646688B8" w14:textId="77777777" w:rsidR="004325B4" w:rsidRDefault="004325B4" w:rsidP="00B86F57">
      <w:pPr>
        <w:tabs>
          <w:tab w:val="left" w:pos="4580"/>
        </w:tabs>
      </w:pPr>
    </w:p>
    <w:p w14:paraId="4C97E970" w14:textId="77777777" w:rsidR="004325B4" w:rsidRDefault="004325B4" w:rsidP="00B86F57">
      <w:pPr>
        <w:tabs>
          <w:tab w:val="left" w:pos="4580"/>
        </w:tabs>
      </w:pPr>
    </w:p>
    <w:p w14:paraId="7AE34B6B" w14:textId="37B238BC" w:rsidR="00295090" w:rsidRDefault="00C3499C" w:rsidP="00A83839">
      <w:pPr>
        <w:tabs>
          <w:tab w:val="left" w:pos="4580"/>
        </w:tabs>
        <w:jc w:val="both"/>
        <w:rPr>
          <w:spacing w:val="1"/>
        </w:rPr>
      </w:pPr>
      <w:r>
        <w:t>Nous nous occupons d’acheter la majeure partie des fournitures scolaires (cahiers, classeurs, porte-vues, …) pour les</w:t>
      </w:r>
      <w:r>
        <w:rPr>
          <w:spacing w:val="1"/>
        </w:rPr>
        <w:t xml:space="preserve"> </w:t>
      </w:r>
      <w:r>
        <w:t>enfants.</w:t>
      </w:r>
      <w:r>
        <w:rPr>
          <w:spacing w:val="1"/>
        </w:rPr>
        <w:t xml:space="preserve"> </w:t>
      </w:r>
    </w:p>
    <w:p w14:paraId="1F766650" w14:textId="5E150CFA" w:rsidR="000F3EE2" w:rsidRPr="00295090" w:rsidRDefault="000F3EE2" w:rsidP="00A83839">
      <w:pPr>
        <w:tabs>
          <w:tab w:val="left" w:pos="4580"/>
        </w:tabs>
        <w:jc w:val="both"/>
        <w:rPr>
          <w:spacing w:val="1"/>
        </w:rPr>
      </w:pPr>
      <w:r>
        <w:rPr>
          <w:rFonts w:cstheme="minorHAnsi"/>
        </w:rPr>
        <w:t xml:space="preserve">Le montant vous sera communiqué prochainement </w:t>
      </w:r>
      <w:r w:rsidR="003D3213">
        <w:rPr>
          <w:rFonts w:cstheme="minorHAnsi"/>
        </w:rPr>
        <w:t xml:space="preserve">(montant entre 25 et 35 euros) </w:t>
      </w:r>
      <w:r>
        <w:rPr>
          <w:rFonts w:cstheme="minorHAnsi"/>
        </w:rPr>
        <w:t>et il sera ajouté à la facture annuelle.</w:t>
      </w:r>
    </w:p>
    <w:p w14:paraId="7CD150FD" w14:textId="77777777" w:rsidR="00C3499C" w:rsidRDefault="00C3499C" w:rsidP="00C3499C">
      <w:pPr>
        <w:ind w:left="100" w:right="112"/>
        <w:jc w:val="both"/>
        <w:rPr>
          <w:b/>
        </w:rPr>
      </w:pPr>
      <w:r>
        <w:rPr>
          <w:b/>
        </w:rPr>
        <w:t>Voici</w:t>
      </w:r>
      <w:r>
        <w:rPr>
          <w:b/>
          <w:spacing w:val="1"/>
        </w:rPr>
        <w:t xml:space="preserve"> </w:t>
      </w:r>
      <w:r>
        <w:rPr>
          <w:b/>
        </w:rPr>
        <w:t>ce</w:t>
      </w:r>
      <w:r>
        <w:rPr>
          <w:b/>
          <w:spacing w:val="1"/>
        </w:rPr>
        <w:t xml:space="preserve"> </w:t>
      </w:r>
      <w:r>
        <w:rPr>
          <w:b/>
        </w:rPr>
        <w:t>qu’il</w:t>
      </w:r>
      <w:r>
        <w:rPr>
          <w:b/>
          <w:spacing w:val="1"/>
        </w:rPr>
        <w:t xml:space="preserve"> </w:t>
      </w:r>
      <w:r>
        <w:rPr>
          <w:b/>
        </w:rPr>
        <w:t>vous</w:t>
      </w:r>
      <w:r>
        <w:rPr>
          <w:b/>
          <w:spacing w:val="1"/>
        </w:rPr>
        <w:t xml:space="preserve"> </w:t>
      </w:r>
      <w:r>
        <w:rPr>
          <w:b/>
        </w:rPr>
        <w:t>reste</w:t>
      </w:r>
      <w:r>
        <w:rPr>
          <w:b/>
          <w:spacing w:val="1"/>
        </w:rPr>
        <w:t xml:space="preserve"> </w:t>
      </w:r>
      <w:r>
        <w:rPr>
          <w:b/>
        </w:rPr>
        <w:t>à</w:t>
      </w:r>
      <w:r>
        <w:rPr>
          <w:b/>
          <w:spacing w:val="1"/>
        </w:rPr>
        <w:t xml:space="preserve"> </w:t>
      </w:r>
      <w:r>
        <w:rPr>
          <w:b/>
        </w:rPr>
        <w:t>acheter,</w:t>
      </w:r>
      <w:r>
        <w:rPr>
          <w:b/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pouvez</w:t>
      </w:r>
      <w:r>
        <w:rPr>
          <w:spacing w:val="1"/>
        </w:rPr>
        <w:t xml:space="preserve"> </w:t>
      </w:r>
      <w:r>
        <w:t>aussi</w:t>
      </w:r>
      <w:r>
        <w:rPr>
          <w:spacing w:val="1"/>
        </w:rPr>
        <w:t xml:space="preserve"> </w:t>
      </w:r>
      <w:r>
        <w:t>commander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fournitures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hyperlink r:id="rId7">
        <w:r>
          <w:rPr>
            <w:b/>
            <w:i/>
          </w:rPr>
          <w:t>http://marentreescolaire.librairiemartelle.com</w:t>
        </w:r>
      </w:hyperlink>
      <w:r>
        <w:rPr>
          <w:b/>
          <w:i/>
          <w:spacing w:val="1"/>
        </w:rPr>
        <w:t xml:space="preserve"> </w:t>
      </w:r>
      <w:r>
        <w:t>(les</w:t>
      </w:r>
      <w:r>
        <w:rPr>
          <w:spacing w:val="1"/>
        </w:rPr>
        <w:t xml:space="preserve"> </w:t>
      </w:r>
      <w:r>
        <w:t>prix</w:t>
      </w:r>
      <w:r>
        <w:rPr>
          <w:spacing w:val="1"/>
        </w:rPr>
        <w:t xml:space="preserve"> </w:t>
      </w:r>
      <w:r>
        <w:t>devraient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avantageux)</w:t>
      </w:r>
      <w:r>
        <w:rPr>
          <w:spacing w:val="1"/>
        </w:rPr>
        <w:t xml:space="preserve"> </w:t>
      </w:r>
      <w:r>
        <w:rPr>
          <w:b/>
        </w:rPr>
        <w:t>Les</w:t>
      </w:r>
      <w:r>
        <w:rPr>
          <w:b/>
          <w:spacing w:val="1"/>
        </w:rPr>
        <w:t xml:space="preserve"> </w:t>
      </w:r>
      <w:r>
        <w:rPr>
          <w:b/>
        </w:rPr>
        <w:t>commandes</w:t>
      </w:r>
      <w:r>
        <w:rPr>
          <w:b/>
          <w:spacing w:val="49"/>
        </w:rPr>
        <w:t xml:space="preserve"> </w:t>
      </w:r>
      <w:r>
        <w:rPr>
          <w:b/>
        </w:rPr>
        <w:t>seront</w:t>
      </w:r>
      <w:r>
        <w:rPr>
          <w:b/>
          <w:spacing w:val="50"/>
        </w:rPr>
        <w:t xml:space="preserve"> </w:t>
      </w:r>
      <w:r>
        <w:rPr>
          <w:b/>
        </w:rPr>
        <w:t>à</w:t>
      </w:r>
      <w:r>
        <w:rPr>
          <w:b/>
          <w:spacing w:val="1"/>
        </w:rPr>
        <w:t xml:space="preserve"> </w:t>
      </w:r>
      <w:r>
        <w:rPr>
          <w:b/>
        </w:rPr>
        <w:t>retirer</w:t>
      </w:r>
      <w:r>
        <w:rPr>
          <w:b/>
          <w:spacing w:val="-3"/>
        </w:rPr>
        <w:t xml:space="preserve"> </w:t>
      </w:r>
      <w:r>
        <w:rPr>
          <w:b/>
        </w:rPr>
        <w:t>chez Martelle</w:t>
      </w:r>
      <w:r>
        <w:rPr>
          <w:b/>
          <w:spacing w:val="-1"/>
        </w:rPr>
        <w:t xml:space="preserve"> </w:t>
      </w:r>
      <w:r>
        <w:rPr>
          <w:b/>
        </w:rPr>
        <w:t>ou</w:t>
      </w:r>
      <w:r>
        <w:rPr>
          <w:b/>
          <w:spacing w:val="-1"/>
        </w:rPr>
        <w:t xml:space="preserve"> </w:t>
      </w:r>
      <w:r>
        <w:rPr>
          <w:b/>
        </w:rPr>
        <w:t>à</w:t>
      </w:r>
      <w:r>
        <w:rPr>
          <w:b/>
          <w:spacing w:val="-3"/>
        </w:rPr>
        <w:t xml:space="preserve"> </w:t>
      </w:r>
      <w:r>
        <w:rPr>
          <w:b/>
        </w:rPr>
        <w:t>l’Espace</w:t>
      </w:r>
      <w:r>
        <w:rPr>
          <w:b/>
          <w:spacing w:val="-3"/>
        </w:rPr>
        <w:t xml:space="preserve"> </w:t>
      </w:r>
      <w:r>
        <w:rPr>
          <w:b/>
        </w:rPr>
        <w:t>Industriel</w:t>
      </w:r>
      <w:r>
        <w:rPr>
          <w:b/>
          <w:spacing w:val="-2"/>
        </w:rPr>
        <w:t xml:space="preserve"> </w:t>
      </w:r>
      <w:r>
        <w:rPr>
          <w:b/>
        </w:rPr>
        <w:t>Nord.</w:t>
      </w:r>
    </w:p>
    <w:p w14:paraId="051CE357" w14:textId="408B5489" w:rsidR="00C3499C" w:rsidRDefault="00CE4259" w:rsidP="00C7158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0" w:firstLine="0"/>
        <w:jc w:val="center"/>
        <w:rPr>
          <w:b/>
        </w:rPr>
      </w:pPr>
      <w:r>
        <w:rPr>
          <w:b/>
        </w:rPr>
        <w:t>PS : Des stylos simples, classiques et adaptés à un usage scolaire sont recommandés (pas de légam</w:t>
      </w:r>
      <w:r w:rsidR="00504F56">
        <w:rPr>
          <w:b/>
        </w:rPr>
        <w:t>i ou autre gadget</w:t>
      </w:r>
      <w:r>
        <w:rPr>
          <w:b/>
        </w:rPr>
        <w:t>)</w:t>
      </w:r>
    </w:p>
    <w:p w14:paraId="404A2399" w14:textId="77777777" w:rsidR="00C3499C" w:rsidRPr="005C5FB0" w:rsidRDefault="00C3499C" w:rsidP="00C3499C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  <w:u w:val="none"/>
        </w:rPr>
      </w:pPr>
      <w:r w:rsidRPr="005C5FB0">
        <w:rPr>
          <w:rFonts w:ascii="Tw Cen MT" w:hAnsi="Tw Cen MT"/>
          <w:u w:val="none"/>
        </w:rPr>
        <w:t>2</w:t>
      </w:r>
      <w:r w:rsidRPr="005C5FB0">
        <w:rPr>
          <w:rFonts w:ascii="Tw Cen MT" w:hAnsi="Tw Cen MT"/>
          <w:spacing w:val="-1"/>
          <w:u w:val="none"/>
        </w:rPr>
        <w:t xml:space="preserve"> </w:t>
      </w:r>
      <w:r w:rsidRPr="005C5FB0">
        <w:rPr>
          <w:rFonts w:ascii="Tw Cen MT" w:hAnsi="Tw Cen MT"/>
          <w:u w:val="none"/>
        </w:rPr>
        <w:t>Trousses</w:t>
      </w:r>
      <w:r w:rsidRPr="005C5FB0">
        <w:rPr>
          <w:rFonts w:ascii="Tw Cen MT" w:hAnsi="Tw Cen MT"/>
          <w:spacing w:val="-3"/>
          <w:u w:val="none"/>
        </w:rPr>
        <w:t xml:space="preserve"> </w:t>
      </w:r>
      <w:r w:rsidRPr="005C5FB0">
        <w:rPr>
          <w:rFonts w:ascii="Tw Cen MT" w:hAnsi="Tw Cen MT"/>
          <w:u w:val="none"/>
        </w:rPr>
        <w:t>vides</w:t>
      </w:r>
    </w:p>
    <w:p w14:paraId="774477C0" w14:textId="77777777" w:rsidR="00C3499C" w:rsidRPr="005C5FB0" w:rsidRDefault="00C3499C" w:rsidP="00C3499C">
      <w:pPr>
        <w:pStyle w:val="Corpsdetexte"/>
        <w:spacing w:before="39"/>
        <w:ind w:left="460" w:firstLine="0"/>
        <w:rPr>
          <w:rFonts w:ascii="Tw Cen MT" w:hAnsi="Tw Cen MT"/>
        </w:rPr>
      </w:pPr>
      <w:r w:rsidRPr="005C5FB0">
        <w:rPr>
          <w:rFonts w:ascii="Tw Cen MT" w:hAnsi="Tw Cen MT"/>
          <w:u w:val="single"/>
        </w:rPr>
        <w:t>La</w:t>
      </w:r>
      <w:r w:rsidRPr="005C5FB0">
        <w:rPr>
          <w:rFonts w:ascii="Tw Cen MT" w:hAnsi="Tw Cen MT"/>
          <w:spacing w:val="-2"/>
          <w:u w:val="single"/>
        </w:rPr>
        <w:t xml:space="preserve"> </w:t>
      </w:r>
      <w:r w:rsidRPr="005C5FB0">
        <w:rPr>
          <w:rFonts w:ascii="Tw Cen MT" w:hAnsi="Tw Cen MT"/>
          <w:u w:val="single"/>
        </w:rPr>
        <w:t>première trousse</w:t>
      </w:r>
      <w:r w:rsidRPr="005C5FB0">
        <w:rPr>
          <w:rFonts w:ascii="Tw Cen MT" w:hAnsi="Tw Cen MT"/>
          <w:spacing w:val="-3"/>
          <w:u w:val="single"/>
        </w:rPr>
        <w:t xml:space="preserve"> </w:t>
      </w:r>
      <w:r w:rsidRPr="005C5FB0">
        <w:rPr>
          <w:rFonts w:ascii="Tw Cen MT" w:hAnsi="Tw Cen MT"/>
          <w:u w:val="single"/>
        </w:rPr>
        <w:t>avec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:</w:t>
      </w:r>
    </w:p>
    <w:p w14:paraId="18B2F26B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 Etui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12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feutres pointe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moyenne</w:t>
      </w:r>
    </w:p>
    <w:p w14:paraId="240ABB7B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line="273" w:lineRule="auto"/>
        <w:ind w:right="7352" w:firstLine="0"/>
        <w:rPr>
          <w:rFonts w:ascii="Tw Cen MT" w:hAnsi="Tw Cen MT"/>
        </w:rPr>
      </w:pPr>
      <w:r w:rsidRPr="005C5FB0">
        <w:rPr>
          <w:rFonts w:ascii="Tw Cen MT" w:hAnsi="Tw Cen MT"/>
        </w:rPr>
        <w:t>1 Etui 12 crayons de couleur</w:t>
      </w:r>
      <w:r w:rsidRPr="005C5FB0">
        <w:rPr>
          <w:rFonts w:ascii="Tw Cen MT" w:hAnsi="Tw Cen MT"/>
          <w:spacing w:val="-47"/>
        </w:rPr>
        <w:t xml:space="preserve"> </w:t>
      </w:r>
      <w:r w:rsidRPr="005C5FB0">
        <w:rPr>
          <w:rFonts w:ascii="Tw Cen MT" w:hAnsi="Tw Cen MT"/>
          <w:u w:val="single"/>
        </w:rPr>
        <w:t>La</w:t>
      </w:r>
      <w:r w:rsidRPr="005C5FB0">
        <w:rPr>
          <w:rFonts w:ascii="Tw Cen MT" w:hAnsi="Tw Cen MT"/>
          <w:spacing w:val="-1"/>
          <w:u w:val="single"/>
        </w:rPr>
        <w:t xml:space="preserve"> </w:t>
      </w:r>
      <w:r w:rsidRPr="005C5FB0">
        <w:rPr>
          <w:rFonts w:ascii="Tw Cen MT" w:hAnsi="Tw Cen MT"/>
          <w:u w:val="single"/>
        </w:rPr>
        <w:t>deuxième</w:t>
      </w:r>
      <w:r w:rsidRPr="005C5FB0">
        <w:rPr>
          <w:rFonts w:ascii="Tw Cen MT" w:hAnsi="Tw Cen MT"/>
          <w:spacing w:val="1"/>
          <w:u w:val="single"/>
        </w:rPr>
        <w:t xml:space="preserve"> </w:t>
      </w:r>
      <w:r w:rsidRPr="005C5FB0">
        <w:rPr>
          <w:rFonts w:ascii="Tw Cen MT" w:hAnsi="Tw Cen MT"/>
          <w:u w:val="single"/>
        </w:rPr>
        <w:t>trousse</w:t>
      </w:r>
      <w:r w:rsidRPr="005C5FB0">
        <w:rPr>
          <w:rFonts w:ascii="Tw Cen MT" w:hAnsi="Tw Cen MT"/>
        </w:rPr>
        <w:t xml:space="preserve"> :</w:t>
      </w:r>
    </w:p>
    <w:p w14:paraId="4AC71189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5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 Paire de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ciseaux</w:t>
      </w:r>
    </w:p>
    <w:p w14:paraId="51F882EB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1"/>
        </w:rPr>
        <w:t xml:space="preserve"> </w:t>
      </w:r>
      <w:r w:rsidRPr="005C5FB0">
        <w:rPr>
          <w:rFonts w:ascii="Tw Cen MT" w:hAnsi="Tw Cen MT"/>
        </w:rPr>
        <w:t>Compas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(avec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crayon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de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bois)</w:t>
      </w:r>
    </w:p>
    <w:p w14:paraId="45C35C85" w14:textId="4C4BD435" w:rsidR="00C3499C" w:rsidRPr="005C5FB0" w:rsidRDefault="00865EF0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39"/>
        <w:ind w:left="808"/>
        <w:rPr>
          <w:rFonts w:ascii="Tw Cen MT" w:hAnsi="Tw Cen MT"/>
        </w:rPr>
      </w:pPr>
      <w:r>
        <w:rPr>
          <w:rFonts w:ascii="Tw Cen MT" w:hAnsi="Tw Cen MT"/>
        </w:rPr>
        <w:t>5</w:t>
      </w:r>
      <w:r w:rsidR="00C3499C" w:rsidRPr="005C5FB0">
        <w:rPr>
          <w:rFonts w:ascii="Tw Cen MT" w:hAnsi="Tw Cen MT"/>
        </w:rPr>
        <w:t xml:space="preserve"> Sticks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de colle</w:t>
      </w:r>
      <w:r w:rsidR="00C3499C" w:rsidRPr="005C5FB0">
        <w:rPr>
          <w:rFonts w:ascii="Tw Cen MT" w:hAnsi="Tw Cen MT"/>
          <w:spacing w:val="-3"/>
        </w:rPr>
        <w:t xml:space="preserve"> </w:t>
      </w:r>
      <w:r w:rsidR="00C3499C" w:rsidRPr="005C5FB0">
        <w:rPr>
          <w:rFonts w:ascii="Tw Cen MT" w:hAnsi="Tw Cen MT"/>
        </w:rPr>
        <w:t>GF</w:t>
      </w:r>
      <w:r w:rsidR="00C3499C" w:rsidRPr="005C5FB0">
        <w:rPr>
          <w:rFonts w:ascii="Tw Cen MT" w:hAnsi="Tw Cen MT"/>
          <w:spacing w:val="-2"/>
        </w:rPr>
        <w:t xml:space="preserve"> </w:t>
      </w:r>
      <w:r w:rsidR="00C3499C" w:rsidRPr="005C5FB0">
        <w:rPr>
          <w:rFonts w:ascii="Tw Cen MT" w:hAnsi="Tw Cen MT"/>
        </w:rPr>
        <w:t>21gr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de très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bonne</w:t>
      </w:r>
      <w:r w:rsidR="00C3499C" w:rsidRPr="005C5FB0">
        <w:rPr>
          <w:rFonts w:ascii="Tw Cen MT" w:hAnsi="Tw Cen MT"/>
          <w:spacing w:val="-3"/>
        </w:rPr>
        <w:t xml:space="preserve"> </w:t>
      </w:r>
      <w:r w:rsidR="00C3499C" w:rsidRPr="005C5FB0">
        <w:rPr>
          <w:rFonts w:ascii="Tw Cen MT" w:hAnsi="Tw Cen MT"/>
        </w:rPr>
        <w:t>qualité</w:t>
      </w:r>
    </w:p>
    <w:p w14:paraId="72C12A69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Etui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de 4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surligneurs</w:t>
      </w:r>
      <w:r w:rsidR="009F3904">
        <w:rPr>
          <w:rFonts w:ascii="Tw Cen MT" w:hAnsi="Tw Cen MT"/>
        </w:rPr>
        <w:t xml:space="preserve"> (fluo)</w:t>
      </w:r>
      <w:r w:rsidR="00CE4259">
        <w:rPr>
          <w:rFonts w:ascii="Tw Cen MT" w:hAnsi="Tw Cen MT"/>
        </w:rPr>
        <w:t>bleu rose vert jaune</w:t>
      </w:r>
    </w:p>
    <w:p w14:paraId="77850503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3 Etuis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de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4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feutres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effaçables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pointe fine</w:t>
      </w:r>
      <w:r w:rsidR="009F3904">
        <w:rPr>
          <w:rFonts w:ascii="Tw Cen MT" w:hAnsi="Tw Cen MT"/>
        </w:rPr>
        <w:t xml:space="preserve"> (type velleda)</w:t>
      </w:r>
    </w:p>
    <w:p w14:paraId="451E427E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38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Gomme</w:t>
      </w:r>
    </w:p>
    <w:p w14:paraId="34E9C619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Taille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crayons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réservoir</w:t>
      </w:r>
    </w:p>
    <w:p w14:paraId="07617D42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5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Stylos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BIC</w:t>
      </w:r>
      <w:r w:rsidRPr="005C5FB0">
        <w:rPr>
          <w:rFonts w:ascii="Tw Cen MT" w:hAnsi="Tw Cen MT"/>
          <w:spacing w:val="47"/>
        </w:rPr>
        <w:t xml:space="preserve"> </w:t>
      </w:r>
      <w:r w:rsidRPr="005C5FB0">
        <w:rPr>
          <w:rFonts w:ascii="Tw Cen MT" w:hAnsi="Tw Cen MT"/>
        </w:rPr>
        <w:t>pointe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moyenne bleu</w:t>
      </w:r>
      <w:r w:rsidR="005F3F16">
        <w:rPr>
          <w:rFonts w:ascii="Tw Cen MT" w:hAnsi="Tw Cen MT"/>
        </w:rPr>
        <w:t xml:space="preserve"> ou </w:t>
      </w:r>
      <w:r w:rsidR="005F3F16" w:rsidRPr="000046BD">
        <w:rPr>
          <w:rFonts w:ascii="Tw Cen MT" w:hAnsi="Tw Cen MT"/>
          <w:b/>
        </w:rPr>
        <w:t>autre marque</w:t>
      </w:r>
      <w:r w:rsidR="005F3F16">
        <w:rPr>
          <w:rFonts w:ascii="Tw Cen MT" w:hAnsi="Tw Cen MT"/>
        </w:rPr>
        <w:t xml:space="preserve"> (le stylo 4 couleurs est possible)</w:t>
      </w:r>
    </w:p>
    <w:p w14:paraId="420F0E17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39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2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Stylos</w:t>
      </w:r>
      <w:r w:rsidRPr="005C5FB0">
        <w:rPr>
          <w:rFonts w:ascii="Tw Cen MT" w:hAnsi="Tw Cen MT"/>
          <w:spacing w:val="46"/>
        </w:rPr>
        <w:t xml:space="preserve"> </w:t>
      </w:r>
      <w:r w:rsidRPr="005C5FB0">
        <w:rPr>
          <w:rFonts w:ascii="Tw Cen MT" w:hAnsi="Tw Cen MT"/>
        </w:rPr>
        <w:t>BIC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pointe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moyenne vert</w:t>
      </w:r>
    </w:p>
    <w:p w14:paraId="569C5C46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42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Stylo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BIC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pointe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moyenne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noire</w:t>
      </w:r>
    </w:p>
    <w:p w14:paraId="478CD40D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2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Stylos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BIC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045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pointe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moyenne rouge</w:t>
      </w:r>
    </w:p>
    <w:p w14:paraId="00AFE2C6" w14:textId="77777777" w:rsidR="00C3499C" w:rsidRPr="005C5FB0" w:rsidRDefault="005F3F16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38"/>
        <w:ind w:left="808"/>
        <w:rPr>
          <w:rFonts w:ascii="Tw Cen MT" w:hAnsi="Tw Cen MT"/>
        </w:rPr>
      </w:pPr>
      <w:r>
        <w:rPr>
          <w:rFonts w:ascii="Tw Cen MT" w:hAnsi="Tw Cen MT"/>
        </w:rPr>
        <w:t>3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Crayons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de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bois</w:t>
      </w:r>
      <w:r w:rsidR="00C3499C" w:rsidRPr="005C5FB0">
        <w:rPr>
          <w:rFonts w:ascii="Tw Cen MT" w:hAnsi="Tw Cen MT"/>
          <w:spacing w:val="-1"/>
        </w:rPr>
        <w:t xml:space="preserve"> </w:t>
      </w:r>
      <w:r w:rsidR="00C3499C" w:rsidRPr="005C5FB0">
        <w:rPr>
          <w:rFonts w:ascii="Tw Cen MT" w:hAnsi="Tw Cen MT"/>
        </w:rPr>
        <w:t>HB</w:t>
      </w:r>
    </w:p>
    <w:p w14:paraId="769B768E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critérium</w:t>
      </w:r>
      <w:r w:rsidR="00B65723">
        <w:rPr>
          <w:rFonts w:ascii="Tw Cen MT" w:hAnsi="Tw Cen MT"/>
        </w:rPr>
        <w:t xml:space="preserve"> avec </w:t>
      </w:r>
      <w:r w:rsidR="00B65723" w:rsidRPr="00314239">
        <w:rPr>
          <w:rFonts w:ascii="Tw Cen MT" w:hAnsi="Tw Cen MT"/>
          <w:b/>
          <w:bCs/>
          <w:u w:val="single"/>
        </w:rPr>
        <w:t>recharges de mines</w:t>
      </w:r>
    </w:p>
    <w:p w14:paraId="4520215E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181"/>
        <w:ind w:left="808"/>
        <w:rPr>
          <w:rFonts w:ascii="Tw Cen MT" w:hAnsi="Tw Cen MT"/>
        </w:rPr>
      </w:pPr>
      <w:r w:rsidRPr="005C5FB0">
        <w:rPr>
          <w:rFonts w:ascii="Tw Cen MT" w:hAnsi="Tw Cen MT"/>
          <w:b/>
        </w:rPr>
        <w:t>1</w:t>
      </w:r>
      <w:r w:rsidRPr="005C5FB0">
        <w:rPr>
          <w:rFonts w:ascii="Tw Cen MT" w:hAnsi="Tw Cen MT"/>
          <w:b/>
          <w:spacing w:val="-1"/>
        </w:rPr>
        <w:t xml:space="preserve"> </w:t>
      </w:r>
      <w:r w:rsidRPr="005C5FB0">
        <w:rPr>
          <w:rFonts w:ascii="Tw Cen MT" w:hAnsi="Tw Cen MT"/>
          <w:b/>
        </w:rPr>
        <w:t>pochette</w:t>
      </w:r>
      <w:r w:rsidRPr="005C5FB0">
        <w:rPr>
          <w:rFonts w:ascii="Tw Cen MT" w:hAnsi="Tw Cen MT"/>
          <w:b/>
          <w:spacing w:val="-3"/>
        </w:rPr>
        <w:t xml:space="preserve"> </w:t>
      </w:r>
      <w:r w:rsidRPr="005C5FB0">
        <w:rPr>
          <w:rFonts w:ascii="Tw Cen MT" w:hAnsi="Tw Cen MT"/>
          <w:b/>
        </w:rPr>
        <w:t>zippée</w:t>
      </w:r>
      <w:r w:rsidRPr="005C5FB0">
        <w:rPr>
          <w:rFonts w:ascii="Tw Cen MT" w:hAnsi="Tw Cen MT"/>
          <w:b/>
          <w:spacing w:val="-1"/>
        </w:rPr>
        <w:t xml:space="preserve"> </w:t>
      </w:r>
      <w:r w:rsidRPr="005C5FB0">
        <w:rPr>
          <w:rFonts w:ascii="Tw Cen MT" w:hAnsi="Tw Cen MT"/>
        </w:rPr>
        <w:t>au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nom</w:t>
      </w:r>
      <w:r w:rsidRPr="005C5FB0">
        <w:rPr>
          <w:rFonts w:ascii="Tw Cen MT" w:hAnsi="Tw Cen MT"/>
          <w:spacing w:val="-5"/>
        </w:rPr>
        <w:t xml:space="preserve"> </w:t>
      </w:r>
      <w:r w:rsidRPr="005C5FB0">
        <w:rPr>
          <w:rFonts w:ascii="Tw Cen MT" w:hAnsi="Tw Cen MT"/>
        </w:rPr>
        <w:t>de l’enfant pour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la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réserve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(</w:t>
      </w:r>
      <w:r w:rsidRPr="00B74292">
        <w:rPr>
          <w:rFonts w:ascii="Tw Cen MT" w:hAnsi="Tw Cen MT"/>
          <w:b/>
          <w:u w:val="single"/>
        </w:rPr>
        <w:t>y</w:t>
      </w:r>
      <w:r w:rsidRPr="00B74292">
        <w:rPr>
          <w:rFonts w:ascii="Tw Cen MT" w:hAnsi="Tw Cen MT"/>
          <w:b/>
          <w:spacing w:val="-2"/>
          <w:u w:val="single"/>
        </w:rPr>
        <w:t xml:space="preserve"> </w:t>
      </w:r>
      <w:r w:rsidRPr="00B74292">
        <w:rPr>
          <w:rFonts w:ascii="Tw Cen MT" w:hAnsi="Tw Cen MT"/>
          <w:b/>
          <w:u w:val="single"/>
        </w:rPr>
        <w:t>mettre</w:t>
      </w:r>
      <w:r w:rsidRPr="00B74292">
        <w:rPr>
          <w:rFonts w:ascii="Tw Cen MT" w:hAnsi="Tw Cen MT"/>
          <w:b/>
          <w:spacing w:val="-3"/>
          <w:u w:val="single"/>
        </w:rPr>
        <w:t xml:space="preserve"> </w:t>
      </w:r>
      <w:r w:rsidRPr="00B74292">
        <w:rPr>
          <w:rFonts w:ascii="Tw Cen MT" w:hAnsi="Tw Cen MT"/>
          <w:b/>
          <w:u w:val="single"/>
        </w:rPr>
        <w:t>tout</w:t>
      </w:r>
      <w:r w:rsidRPr="00B74292">
        <w:rPr>
          <w:rFonts w:ascii="Tw Cen MT" w:hAnsi="Tw Cen MT"/>
          <w:b/>
          <w:spacing w:val="2"/>
          <w:u w:val="single"/>
        </w:rPr>
        <w:t xml:space="preserve"> </w:t>
      </w:r>
      <w:r w:rsidRPr="00B74292">
        <w:rPr>
          <w:rFonts w:ascii="Tw Cen MT" w:hAnsi="Tw Cen MT"/>
          <w:b/>
          <w:u w:val="single"/>
        </w:rPr>
        <w:t>le reste des</w:t>
      </w:r>
      <w:r w:rsidRPr="00B74292">
        <w:rPr>
          <w:rFonts w:ascii="Tw Cen MT" w:hAnsi="Tw Cen MT"/>
          <w:b/>
          <w:spacing w:val="-5"/>
          <w:u w:val="single"/>
        </w:rPr>
        <w:t xml:space="preserve"> </w:t>
      </w:r>
      <w:r w:rsidRPr="00B74292">
        <w:rPr>
          <w:rFonts w:ascii="Tw Cen MT" w:hAnsi="Tw Cen MT"/>
          <w:b/>
          <w:u w:val="single"/>
        </w:rPr>
        <w:t>crayons, colle</w:t>
      </w:r>
      <w:r w:rsidRPr="00B74292">
        <w:rPr>
          <w:rFonts w:ascii="Tw Cen MT" w:hAnsi="Tw Cen MT"/>
          <w:b/>
          <w:spacing w:val="-3"/>
          <w:u w:val="single"/>
        </w:rPr>
        <w:t xml:space="preserve"> </w:t>
      </w:r>
      <w:r w:rsidRPr="00B74292">
        <w:rPr>
          <w:rFonts w:ascii="Tw Cen MT" w:hAnsi="Tw Cen MT"/>
          <w:b/>
          <w:u w:val="single"/>
        </w:rPr>
        <w:t>etc</w:t>
      </w:r>
      <w:r w:rsidRPr="005C5FB0">
        <w:rPr>
          <w:rFonts w:ascii="Tw Cen MT" w:hAnsi="Tw Cen MT"/>
        </w:rPr>
        <w:t>…)</w:t>
      </w:r>
    </w:p>
    <w:p w14:paraId="7CACFB38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180"/>
        <w:ind w:left="808"/>
        <w:rPr>
          <w:rFonts w:ascii="Tw Cen MT" w:hAnsi="Tw Cen MT"/>
          <w:b/>
        </w:rPr>
      </w:pPr>
      <w:r w:rsidRPr="005C5FB0">
        <w:rPr>
          <w:rFonts w:ascii="Tw Cen MT" w:hAnsi="Tw Cen MT"/>
        </w:rPr>
        <w:t>1 Agenda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  <w:b/>
          <w:u w:val="single"/>
        </w:rPr>
        <w:t>(pas</w:t>
      </w:r>
      <w:r w:rsidRPr="005C5FB0">
        <w:rPr>
          <w:rFonts w:ascii="Tw Cen MT" w:hAnsi="Tw Cen MT"/>
          <w:b/>
          <w:spacing w:val="-3"/>
          <w:u w:val="single"/>
        </w:rPr>
        <w:t xml:space="preserve"> </w:t>
      </w:r>
      <w:r w:rsidRPr="005C5FB0">
        <w:rPr>
          <w:rFonts w:ascii="Tw Cen MT" w:hAnsi="Tw Cen MT"/>
          <w:b/>
          <w:u w:val="single"/>
        </w:rPr>
        <w:t>de</w:t>
      </w:r>
      <w:r w:rsidRPr="005C5FB0">
        <w:rPr>
          <w:rFonts w:ascii="Tw Cen MT" w:hAnsi="Tw Cen MT"/>
          <w:b/>
          <w:spacing w:val="-2"/>
          <w:u w:val="single"/>
        </w:rPr>
        <w:t xml:space="preserve"> </w:t>
      </w:r>
      <w:r w:rsidRPr="005C5FB0">
        <w:rPr>
          <w:rFonts w:ascii="Tw Cen MT" w:hAnsi="Tw Cen MT"/>
          <w:b/>
          <w:u w:val="single"/>
        </w:rPr>
        <w:t>cahier</w:t>
      </w:r>
      <w:r w:rsidRPr="005C5FB0">
        <w:rPr>
          <w:rFonts w:ascii="Tw Cen MT" w:hAnsi="Tw Cen MT"/>
          <w:b/>
          <w:spacing w:val="-1"/>
          <w:u w:val="single"/>
        </w:rPr>
        <w:t xml:space="preserve"> </w:t>
      </w:r>
      <w:r w:rsidRPr="005C5FB0">
        <w:rPr>
          <w:rFonts w:ascii="Tw Cen MT" w:hAnsi="Tw Cen MT"/>
          <w:b/>
          <w:u w:val="single"/>
        </w:rPr>
        <w:t>de</w:t>
      </w:r>
      <w:r w:rsidRPr="005C5FB0">
        <w:rPr>
          <w:rFonts w:ascii="Tw Cen MT" w:hAnsi="Tw Cen MT"/>
          <w:b/>
          <w:spacing w:val="-5"/>
          <w:u w:val="single"/>
        </w:rPr>
        <w:t xml:space="preserve"> </w:t>
      </w:r>
      <w:r w:rsidRPr="005C5FB0">
        <w:rPr>
          <w:rFonts w:ascii="Tw Cen MT" w:hAnsi="Tw Cen MT"/>
          <w:b/>
          <w:u w:val="single"/>
        </w:rPr>
        <w:t>texte)</w:t>
      </w:r>
    </w:p>
    <w:p w14:paraId="132E9F03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Ardoise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et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brosse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accrochée</w:t>
      </w:r>
    </w:p>
    <w:p w14:paraId="7E96FFBE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calculette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très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simple</w:t>
      </w:r>
    </w:p>
    <w:p w14:paraId="01DE0B12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  <w:b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Double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décimètre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  <w:b/>
        </w:rPr>
        <w:t>incassable</w:t>
      </w:r>
      <w:r w:rsidRPr="005C5FB0">
        <w:rPr>
          <w:rFonts w:ascii="Tw Cen MT" w:hAnsi="Tw Cen MT"/>
          <w:b/>
          <w:spacing w:val="-4"/>
        </w:rPr>
        <w:t xml:space="preserve"> </w:t>
      </w:r>
      <w:r w:rsidRPr="005C5FB0">
        <w:rPr>
          <w:rFonts w:ascii="Tw Cen MT" w:hAnsi="Tw Cen MT"/>
          <w:b/>
        </w:rPr>
        <w:t>rigide</w:t>
      </w:r>
      <w:r w:rsidR="00931F37">
        <w:rPr>
          <w:rFonts w:ascii="Tw Cen MT" w:hAnsi="Tw Cen MT"/>
          <w:b/>
        </w:rPr>
        <w:t xml:space="preserve"> (</w:t>
      </w:r>
      <w:r w:rsidR="00931F37" w:rsidRPr="00931F37">
        <w:rPr>
          <w:rFonts w:ascii="Tw Cen MT" w:hAnsi="Tw Cen MT"/>
        </w:rPr>
        <w:t>doit se ranger dans la trousse</w:t>
      </w:r>
      <w:r w:rsidR="00931F37">
        <w:rPr>
          <w:rFonts w:ascii="Tw Cen MT" w:hAnsi="Tw Cen MT"/>
          <w:b/>
        </w:rPr>
        <w:t>)</w:t>
      </w:r>
    </w:p>
    <w:p w14:paraId="3E5B6C82" w14:textId="77777777" w:rsidR="00C3499C" w:rsidRPr="005C5FB0" w:rsidRDefault="00C3499C" w:rsidP="00C3499C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spacing w:before="41"/>
        <w:ind w:left="808"/>
        <w:rPr>
          <w:rFonts w:ascii="Tw Cen MT" w:hAnsi="Tw Cen MT"/>
          <w:u w:val="none"/>
        </w:rPr>
      </w:pPr>
      <w:r w:rsidRPr="005C5FB0">
        <w:rPr>
          <w:rFonts w:ascii="Tw Cen MT" w:hAnsi="Tw Cen MT"/>
          <w:u w:val="none"/>
        </w:rPr>
        <w:t>1</w:t>
      </w:r>
      <w:r w:rsidRPr="005C5FB0">
        <w:rPr>
          <w:rFonts w:ascii="Tw Cen MT" w:hAnsi="Tw Cen MT"/>
          <w:spacing w:val="-1"/>
          <w:u w:val="none"/>
        </w:rPr>
        <w:t xml:space="preserve"> </w:t>
      </w:r>
      <w:r w:rsidRPr="005C5FB0">
        <w:rPr>
          <w:rFonts w:ascii="Tw Cen MT" w:hAnsi="Tw Cen MT"/>
          <w:u w:val="none"/>
        </w:rPr>
        <w:t>règle</w:t>
      </w:r>
      <w:r w:rsidRPr="005C5FB0">
        <w:rPr>
          <w:rFonts w:ascii="Tw Cen MT" w:hAnsi="Tw Cen MT"/>
          <w:spacing w:val="-1"/>
          <w:u w:val="none"/>
        </w:rPr>
        <w:t xml:space="preserve"> </w:t>
      </w:r>
      <w:r w:rsidRPr="005C5FB0">
        <w:rPr>
          <w:rFonts w:ascii="Tw Cen MT" w:hAnsi="Tw Cen MT"/>
          <w:u w:val="none"/>
        </w:rPr>
        <w:t>de</w:t>
      </w:r>
      <w:r w:rsidRPr="005C5FB0">
        <w:rPr>
          <w:rFonts w:ascii="Tw Cen MT" w:hAnsi="Tw Cen MT"/>
          <w:spacing w:val="-4"/>
          <w:u w:val="none"/>
        </w:rPr>
        <w:t xml:space="preserve"> </w:t>
      </w:r>
      <w:r w:rsidRPr="005C5FB0">
        <w:rPr>
          <w:rFonts w:ascii="Tw Cen MT" w:hAnsi="Tw Cen MT"/>
          <w:u w:val="none"/>
        </w:rPr>
        <w:t>30 cm</w:t>
      </w:r>
    </w:p>
    <w:p w14:paraId="545E8F32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39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équerre</w:t>
      </w:r>
    </w:p>
    <w:p w14:paraId="4AA84515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gobelet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en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plastique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(pour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les anniversaires)</w:t>
      </w:r>
    </w:p>
    <w:p w14:paraId="346F2141" w14:textId="60FD6C28" w:rsidR="00C3499C" w:rsidRPr="009F3904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42" w:line="276" w:lineRule="auto"/>
        <w:ind w:left="820" w:right="119" w:hanging="361"/>
        <w:rPr>
          <w:rFonts w:ascii="Tw Cen MT" w:hAnsi="Tw Cen MT"/>
          <w:b/>
          <w:sz w:val="18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22"/>
        </w:rPr>
        <w:t xml:space="preserve"> </w:t>
      </w:r>
      <w:r w:rsidRPr="005C5FB0">
        <w:rPr>
          <w:rFonts w:ascii="Tw Cen MT" w:hAnsi="Tw Cen MT"/>
        </w:rPr>
        <w:t>Porte-folio</w:t>
      </w:r>
      <w:r w:rsidRPr="005C5FB0">
        <w:rPr>
          <w:rFonts w:ascii="Tw Cen MT" w:hAnsi="Tw Cen MT"/>
          <w:spacing w:val="21"/>
        </w:rPr>
        <w:t xml:space="preserve"> </w:t>
      </w:r>
      <w:r w:rsidR="00865EF0">
        <w:rPr>
          <w:rFonts w:ascii="Tw Cen MT" w:hAnsi="Tw Cen MT"/>
        </w:rPr>
        <w:t>6</w:t>
      </w:r>
      <w:r w:rsidRPr="005C5FB0">
        <w:rPr>
          <w:rFonts w:ascii="Tw Cen MT" w:hAnsi="Tw Cen MT"/>
        </w:rPr>
        <w:t>0</w:t>
      </w:r>
      <w:r w:rsidRPr="005C5FB0">
        <w:rPr>
          <w:rFonts w:ascii="Tw Cen MT" w:hAnsi="Tw Cen MT"/>
          <w:spacing w:val="23"/>
        </w:rPr>
        <w:t xml:space="preserve"> </w:t>
      </w:r>
      <w:r w:rsidRPr="005C5FB0">
        <w:rPr>
          <w:rFonts w:ascii="Tw Cen MT" w:hAnsi="Tw Cen MT"/>
        </w:rPr>
        <w:t>vues</w:t>
      </w:r>
      <w:r w:rsidRPr="005C5FB0">
        <w:rPr>
          <w:rFonts w:ascii="Tw Cen MT" w:hAnsi="Tw Cen MT"/>
          <w:spacing w:val="24"/>
        </w:rPr>
        <w:t xml:space="preserve"> </w:t>
      </w:r>
      <w:r w:rsidR="00314239">
        <w:rPr>
          <w:rFonts w:ascii="Tw Cen MT" w:hAnsi="Tw Cen MT"/>
        </w:rPr>
        <w:t>noir</w:t>
      </w:r>
      <w:r w:rsidRPr="005C5FB0">
        <w:rPr>
          <w:rFonts w:ascii="Tw Cen MT" w:hAnsi="Tw Cen MT"/>
          <w:spacing w:val="22"/>
        </w:rPr>
        <w:t xml:space="preserve"> </w:t>
      </w:r>
      <w:r w:rsidRPr="005C5FB0">
        <w:rPr>
          <w:rFonts w:ascii="Tw Cen MT" w:hAnsi="Tw Cen MT"/>
        </w:rPr>
        <w:t>(Anglais)</w:t>
      </w:r>
      <w:r w:rsidRPr="005C5FB0">
        <w:rPr>
          <w:rFonts w:ascii="Tw Cen MT" w:hAnsi="Tw Cen MT"/>
          <w:spacing w:val="23"/>
        </w:rPr>
        <w:t xml:space="preserve"> </w:t>
      </w:r>
      <w:r w:rsidRPr="009F3904">
        <w:rPr>
          <w:rFonts w:ascii="Tw Cen MT" w:hAnsi="Tw Cen MT"/>
          <w:b/>
          <w:sz w:val="18"/>
        </w:rPr>
        <w:t>(SEULEMENT</w:t>
      </w:r>
      <w:r w:rsidRPr="009F3904">
        <w:rPr>
          <w:rFonts w:ascii="Tw Cen MT" w:hAnsi="Tw Cen MT"/>
          <w:b/>
          <w:spacing w:val="24"/>
          <w:sz w:val="18"/>
        </w:rPr>
        <w:t xml:space="preserve"> </w:t>
      </w:r>
      <w:r w:rsidRPr="009F3904">
        <w:rPr>
          <w:rFonts w:ascii="Tw Cen MT" w:hAnsi="Tw Cen MT"/>
          <w:b/>
          <w:sz w:val="18"/>
        </w:rPr>
        <w:t>POUR</w:t>
      </w:r>
      <w:r w:rsidRPr="009F3904">
        <w:rPr>
          <w:rFonts w:ascii="Tw Cen MT" w:hAnsi="Tw Cen MT"/>
          <w:b/>
          <w:spacing w:val="23"/>
          <w:sz w:val="18"/>
        </w:rPr>
        <w:t xml:space="preserve"> </w:t>
      </w:r>
      <w:r w:rsidRPr="009F3904">
        <w:rPr>
          <w:rFonts w:ascii="Tw Cen MT" w:hAnsi="Tw Cen MT"/>
          <w:b/>
          <w:sz w:val="18"/>
        </w:rPr>
        <w:t>LES</w:t>
      </w:r>
      <w:r w:rsidRPr="009F3904">
        <w:rPr>
          <w:rFonts w:ascii="Tw Cen MT" w:hAnsi="Tw Cen MT"/>
          <w:b/>
          <w:spacing w:val="21"/>
          <w:sz w:val="18"/>
        </w:rPr>
        <w:t xml:space="preserve"> </w:t>
      </w:r>
      <w:r w:rsidRPr="009F3904">
        <w:rPr>
          <w:rFonts w:ascii="Tw Cen MT" w:hAnsi="Tw Cen MT"/>
          <w:b/>
          <w:sz w:val="18"/>
        </w:rPr>
        <w:t>NOUVEAUX</w:t>
      </w:r>
      <w:r w:rsidRPr="009F3904">
        <w:rPr>
          <w:rFonts w:ascii="Tw Cen MT" w:hAnsi="Tw Cen MT"/>
          <w:b/>
          <w:spacing w:val="23"/>
          <w:sz w:val="18"/>
        </w:rPr>
        <w:t xml:space="preserve"> </w:t>
      </w:r>
      <w:proofErr w:type="gramStart"/>
      <w:r w:rsidRPr="009F3904">
        <w:rPr>
          <w:rFonts w:ascii="Tw Cen MT" w:hAnsi="Tw Cen MT"/>
          <w:b/>
          <w:sz w:val="18"/>
        </w:rPr>
        <w:t>ELEVES</w:t>
      </w:r>
      <w:r w:rsidR="009F3904" w:rsidRPr="009F3904">
        <w:rPr>
          <w:rFonts w:ascii="Tw Cen MT" w:hAnsi="Tw Cen MT"/>
          <w:b/>
          <w:sz w:val="18"/>
        </w:rPr>
        <w:t xml:space="preserve"> </w:t>
      </w:r>
      <w:r w:rsidRPr="009F3904">
        <w:rPr>
          <w:rFonts w:ascii="Tw Cen MT" w:hAnsi="Tw Cen MT"/>
          <w:b/>
          <w:spacing w:val="-47"/>
          <w:sz w:val="18"/>
        </w:rPr>
        <w:t xml:space="preserve"> </w:t>
      </w:r>
      <w:r w:rsidRPr="009F3904">
        <w:rPr>
          <w:rFonts w:ascii="Tw Cen MT" w:hAnsi="Tw Cen MT"/>
          <w:b/>
          <w:sz w:val="18"/>
        </w:rPr>
        <w:t>DANS</w:t>
      </w:r>
      <w:proofErr w:type="gramEnd"/>
      <w:r w:rsidRPr="009F3904">
        <w:rPr>
          <w:rFonts w:ascii="Tw Cen MT" w:hAnsi="Tw Cen MT"/>
          <w:b/>
          <w:spacing w:val="-3"/>
          <w:sz w:val="18"/>
        </w:rPr>
        <w:t xml:space="preserve"> </w:t>
      </w:r>
      <w:r w:rsidRPr="009F3904">
        <w:rPr>
          <w:rFonts w:ascii="Tw Cen MT" w:hAnsi="Tw Cen MT"/>
          <w:b/>
          <w:sz w:val="18"/>
        </w:rPr>
        <w:t>L’ETABLISSEMENT)</w:t>
      </w:r>
    </w:p>
    <w:p w14:paraId="265B804C" w14:textId="77777777" w:rsidR="00C3499C" w:rsidRPr="005C5FB0" w:rsidRDefault="00C3499C" w:rsidP="005F3F16">
      <w:pPr>
        <w:pStyle w:val="Paragraphedeliste"/>
        <w:tabs>
          <w:tab w:val="left" w:pos="808"/>
          <w:tab w:val="left" w:pos="809"/>
        </w:tabs>
        <w:spacing w:before="0" w:line="268" w:lineRule="exact"/>
        <w:ind w:firstLine="0"/>
        <w:rPr>
          <w:rFonts w:ascii="Tw Cen MT" w:hAnsi="Tw Cen MT"/>
          <w:b/>
        </w:rPr>
      </w:pPr>
    </w:p>
    <w:p w14:paraId="1F55BA9A" w14:textId="77777777" w:rsidR="00C3499C" w:rsidRPr="005C5FB0" w:rsidRDefault="00C3499C" w:rsidP="00C3499C">
      <w:pPr>
        <w:pStyle w:val="Titre1"/>
        <w:spacing w:before="195"/>
        <w:ind w:left="100" w:firstLine="0"/>
        <w:rPr>
          <w:rFonts w:ascii="Tw Cen MT" w:hAnsi="Tw Cen MT"/>
          <w:u w:val="none"/>
        </w:rPr>
      </w:pPr>
      <w:r w:rsidRPr="005C5FB0">
        <w:rPr>
          <w:rFonts w:ascii="Tw Cen MT" w:hAnsi="Tw Cen MT"/>
        </w:rPr>
        <w:t>Pour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le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sport</w:t>
      </w:r>
      <w:r w:rsidRPr="005C5FB0">
        <w:rPr>
          <w:rFonts w:ascii="Tw Cen MT" w:hAnsi="Tw Cen MT"/>
          <w:spacing w:val="1"/>
          <w:u w:val="none"/>
        </w:rPr>
        <w:t xml:space="preserve"> </w:t>
      </w:r>
      <w:r w:rsidRPr="005C5FB0">
        <w:rPr>
          <w:rFonts w:ascii="Tw Cen MT" w:hAnsi="Tw Cen MT"/>
          <w:u w:val="none"/>
        </w:rPr>
        <w:t>:</w:t>
      </w:r>
      <w:r w:rsidRPr="005C5FB0">
        <w:rPr>
          <w:rFonts w:ascii="Tw Cen MT" w:hAnsi="Tw Cen MT"/>
          <w:spacing w:val="-3"/>
          <w:u w:val="none"/>
        </w:rPr>
        <w:t xml:space="preserve"> </w:t>
      </w:r>
      <w:r w:rsidRPr="005C5FB0">
        <w:rPr>
          <w:rFonts w:ascii="Tw Cen MT" w:hAnsi="Tw Cen MT"/>
        </w:rPr>
        <w:t>Tous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les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vêtements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doivent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être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marqués</w:t>
      </w:r>
      <w:r w:rsidR="00B65723">
        <w:rPr>
          <w:rFonts w:ascii="Tw Cen MT" w:hAnsi="Tw Cen MT"/>
        </w:rPr>
        <w:t xml:space="preserve"> </w:t>
      </w:r>
      <w:r w:rsidR="00B65723" w:rsidRPr="00B65723">
        <w:rPr>
          <w:rFonts w:ascii="Tw Cen MT" w:hAnsi="Tw Cen MT"/>
          <w:smallCaps/>
        </w:rPr>
        <w:t>(tenue obligatoire</w:t>
      </w:r>
      <w:r w:rsidR="00B65723" w:rsidRPr="00B65723">
        <w:rPr>
          <w:rFonts w:ascii="Tw Cen MT" w:hAnsi="Tw Cen MT"/>
          <w:u w:val="none"/>
        </w:rPr>
        <w:t>)</w:t>
      </w:r>
    </w:p>
    <w:p w14:paraId="36E47B5D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short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ou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pantalon</w:t>
      </w:r>
      <w:r w:rsidRPr="005C5FB0">
        <w:rPr>
          <w:rFonts w:ascii="Tw Cen MT" w:hAnsi="Tw Cen MT"/>
          <w:spacing w:val="-5"/>
        </w:rPr>
        <w:t xml:space="preserve"> </w:t>
      </w:r>
      <w:r w:rsidRPr="005C5FB0">
        <w:rPr>
          <w:rFonts w:ascii="Tw Cen MT" w:hAnsi="Tw Cen MT"/>
        </w:rPr>
        <w:t>de</w:t>
      </w:r>
      <w:r w:rsidRPr="005C5FB0">
        <w:rPr>
          <w:rFonts w:ascii="Tw Cen MT" w:hAnsi="Tw Cen MT"/>
          <w:spacing w:val="-1"/>
        </w:rPr>
        <w:t xml:space="preserve"> </w:t>
      </w:r>
      <w:r w:rsidRPr="005C5FB0">
        <w:rPr>
          <w:rFonts w:ascii="Tw Cen MT" w:hAnsi="Tw Cen MT"/>
        </w:rPr>
        <w:t>jogging,</w:t>
      </w:r>
    </w:p>
    <w:p w14:paraId="765D7B52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tee-shirt,</w:t>
      </w:r>
    </w:p>
    <w:p w14:paraId="7B50DF23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 veste de jogging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(ou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pull)</w:t>
      </w:r>
    </w:p>
    <w:p w14:paraId="688D46B6" w14:textId="77777777" w:rsidR="00C3499C" w:rsidRPr="005C5FB0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0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Des</w:t>
      </w:r>
      <w:r w:rsidRPr="005C5FB0">
        <w:rPr>
          <w:rFonts w:ascii="Tw Cen MT" w:hAnsi="Tw Cen MT"/>
          <w:spacing w:val="-4"/>
        </w:rPr>
        <w:t xml:space="preserve"> </w:t>
      </w:r>
      <w:r w:rsidRPr="005C5FB0">
        <w:rPr>
          <w:rFonts w:ascii="Tw Cen MT" w:hAnsi="Tw Cen MT"/>
        </w:rPr>
        <w:t>chaussures de sport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(une paire de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baskets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  <w:u w:val="single"/>
        </w:rPr>
        <w:t>ou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de</w:t>
      </w:r>
      <w:r w:rsidRPr="005C5FB0">
        <w:rPr>
          <w:rFonts w:ascii="Tw Cen MT" w:hAnsi="Tw Cen MT"/>
          <w:spacing w:val="-3"/>
        </w:rPr>
        <w:t xml:space="preserve"> </w:t>
      </w:r>
      <w:r w:rsidRPr="005C5FB0">
        <w:rPr>
          <w:rFonts w:ascii="Tw Cen MT" w:hAnsi="Tw Cen MT"/>
        </w:rPr>
        <w:t>tennis)</w:t>
      </w:r>
    </w:p>
    <w:p w14:paraId="0EDE9DD8" w14:textId="77777777" w:rsidR="00C3499C" w:rsidRDefault="00C3499C" w:rsidP="00C3499C">
      <w:pPr>
        <w:pStyle w:val="Paragraphedeliste"/>
        <w:numPr>
          <w:ilvl w:val="0"/>
          <w:numId w:val="1"/>
        </w:numPr>
        <w:tabs>
          <w:tab w:val="left" w:pos="808"/>
          <w:tab w:val="left" w:pos="809"/>
        </w:tabs>
        <w:spacing w:before="1"/>
        <w:ind w:left="808"/>
        <w:rPr>
          <w:rFonts w:ascii="Tw Cen MT" w:hAnsi="Tw Cen MT"/>
        </w:rPr>
      </w:pPr>
      <w:r w:rsidRPr="005C5FB0">
        <w:rPr>
          <w:rFonts w:ascii="Tw Cen MT" w:hAnsi="Tw Cen MT"/>
        </w:rPr>
        <w:t>1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paire</w:t>
      </w:r>
      <w:r w:rsidRPr="005C5FB0">
        <w:rPr>
          <w:rFonts w:ascii="Tw Cen MT" w:hAnsi="Tw Cen MT"/>
          <w:spacing w:val="-2"/>
        </w:rPr>
        <w:t xml:space="preserve"> </w:t>
      </w:r>
      <w:r w:rsidRPr="005C5FB0">
        <w:rPr>
          <w:rFonts w:ascii="Tw Cen MT" w:hAnsi="Tw Cen MT"/>
        </w:rPr>
        <w:t>de chaussettes</w:t>
      </w:r>
    </w:p>
    <w:p w14:paraId="0D5A2643" w14:textId="77777777" w:rsidR="00ED5B47" w:rsidRPr="005C5FB0" w:rsidRDefault="00ED5B47" w:rsidP="00ED5B47">
      <w:pPr>
        <w:pStyle w:val="Paragraphedeliste"/>
        <w:tabs>
          <w:tab w:val="left" w:pos="808"/>
          <w:tab w:val="left" w:pos="809"/>
        </w:tabs>
        <w:spacing w:before="1"/>
        <w:ind w:firstLine="0"/>
        <w:rPr>
          <w:rFonts w:ascii="Tw Cen MT" w:hAnsi="Tw Cen MT"/>
        </w:rPr>
      </w:pPr>
    </w:p>
    <w:p w14:paraId="567A940F" w14:textId="77777777" w:rsidR="00C3499C" w:rsidRPr="005C5FB0" w:rsidRDefault="005C5FB0" w:rsidP="005C5FB0">
      <w:pPr>
        <w:pStyle w:val="Titre1"/>
        <w:ind w:left="0" w:right="3547" w:firstLine="0"/>
        <w:jc w:val="center"/>
        <w:rPr>
          <w:rFonts w:ascii="Tw Cen MT" w:hAnsi="Tw Cen MT"/>
          <w:b w:val="0"/>
          <w:sz w:val="24"/>
          <w:u w:val="none"/>
        </w:rPr>
      </w:pPr>
      <w:r w:rsidRPr="005C5FB0">
        <w:rPr>
          <w:rFonts w:ascii="Tw Cen MT" w:hAnsi="Tw Cen MT"/>
          <w:sz w:val="24"/>
          <w:u w:val="none"/>
        </w:rPr>
        <w:t xml:space="preserve">                                            </w:t>
      </w:r>
      <w:r w:rsidR="00C3499C" w:rsidRPr="005C5FB0">
        <w:rPr>
          <w:rFonts w:ascii="Tw Cen MT" w:hAnsi="Tw Cen MT"/>
          <w:sz w:val="24"/>
        </w:rPr>
        <w:t>Dans</w:t>
      </w:r>
      <w:r w:rsidR="00C3499C" w:rsidRPr="005C5FB0">
        <w:rPr>
          <w:rFonts w:ascii="Tw Cen MT" w:hAnsi="Tw Cen MT"/>
          <w:spacing w:val="-1"/>
          <w:sz w:val="24"/>
        </w:rPr>
        <w:t xml:space="preserve"> </w:t>
      </w:r>
      <w:r w:rsidR="00C3499C" w:rsidRPr="005C5FB0">
        <w:rPr>
          <w:rFonts w:ascii="Tw Cen MT" w:hAnsi="Tw Cen MT"/>
          <w:sz w:val="24"/>
        </w:rPr>
        <w:t>un</w:t>
      </w:r>
      <w:r w:rsidR="00C3499C" w:rsidRPr="005C5FB0">
        <w:rPr>
          <w:rFonts w:ascii="Tw Cen MT" w:hAnsi="Tw Cen MT"/>
          <w:spacing w:val="-3"/>
          <w:sz w:val="24"/>
        </w:rPr>
        <w:t xml:space="preserve"> </w:t>
      </w:r>
      <w:r w:rsidR="00C3499C" w:rsidRPr="005C5FB0">
        <w:rPr>
          <w:rFonts w:ascii="Tw Cen MT" w:hAnsi="Tw Cen MT"/>
          <w:sz w:val="24"/>
        </w:rPr>
        <w:t>sac à</w:t>
      </w:r>
      <w:r w:rsidR="00C3499C" w:rsidRPr="005C5FB0">
        <w:rPr>
          <w:rFonts w:ascii="Tw Cen MT" w:hAnsi="Tw Cen MT"/>
          <w:spacing w:val="-1"/>
          <w:sz w:val="24"/>
        </w:rPr>
        <w:t xml:space="preserve"> </w:t>
      </w:r>
      <w:r w:rsidR="00C3499C" w:rsidRPr="005C5FB0">
        <w:rPr>
          <w:rFonts w:ascii="Tw Cen MT" w:hAnsi="Tw Cen MT"/>
          <w:sz w:val="24"/>
        </w:rPr>
        <w:t>dos</w:t>
      </w:r>
      <w:r w:rsidR="00C3499C" w:rsidRPr="005C5FB0">
        <w:rPr>
          <w:rFonts w:ascii="Tw Cen MT" w:hAnsi="Tw Cen MT"/>
          <w:spacing w:val="-3"/>
          <w:sz w:val="24"/>
        </w:rPr>
        <w:t xml:space="preserve"> </w:t>
      </w:r>
      <w:r w:rsidR="00C3499C" w:rsidRPr="005F3F16">
        <w:rPr>
          <w:rFonts w:ascii="Tw Cen MT" w:hAnsi="Tw Cen MT"/>
          <w:sz w:val="28"/>
          <w:u w:val="double"/>
        </w:rPr>
        <w:t>marqué</w:t>
      </w:r>
      <w:r w:rsidR="00C3499C" w:rsidRPr="005F3F16">
        <w:rPr>
          <w:rFonts w:ascii="Tw Cen MT" w:hAnsi="Tw Cen MT"/>
          <w:spacing w:val="-2"/>
          <w:sz w:val="28"/>
          <w:u w:val="double"/>
        </w:rPr>
        <w:t xml:space="preserve"> </w:t>
      </w:r>
      <w:r w:rsidR="00C3499C" w:rsidRPr="005F3F16">
        <w:rPr>
          <w:rFonts w:ascii="Tw Cen MT" w:hAnsi="Tw Cen MT"/>
          <w:sz w:val="28"/>
          <w:u w:val="double"/>
        </w:rPr>
        <w:t>à</w:t>
      </w:r>
      <w:r w:rsidRPr="005F3F16">
        <w:rPr>
          <w:rFonts w:ascii="Tw Cen MT" w:hAnsi="Tw Cen MT"/>
          <w:sz w:val="28"/>
          <w:u w:val="double"/>
        </w:rPr>
        <w:t xml:space="preserve"> </w:t>
      </w:r>
      <w:r w:rsidR="00C3499C" w:rsidRPr="005F3F16">
        <w:rPr>
          <w:rFonts w:ascii="Tw Cen MT" w:hAnsi="Tw Cen MT"/>
          <w:sz w:val="28"/>
          <w:u w:val="double"/>
        </w:rPr>
        <w:t>l’extérieur</w:t>
      </w:r>
      <w:r w:rsidR="00C3499C" w:rsidRPr="005C5FB0">
        <w:rPr>
          <w:rFonts w:ascii="Tw Cen MT" w:hAnsi="Tw Cen MT"/>
          <w:b w:val="0"/>
          <w:sz w:val="24"/>
          <w:u w:val="none"/>
        </w:rPr>
        <w:t>.</w:t>
      </w:r>
    </w:p>
    <w:p w14:paraId="378ED45F" w14:textId="77777777" w:rsidR="00FC10C3" w:rsidRPr="005C5FB0" w:rsidRDefault="00FC10C3" w:rsidP="005C5FB0">
      <w:pPr>
        <w:rPr>
          <w:rFonts w:ascii="Tw Cen MT" w:hAnsi="Tw Cen MT"/>
        </w:rPr>
      </w:pPr>
    </w:p>
    <w:sectPr w:rsidR="00FC10C3" w:rsidRPr="005C5FB0" w:rsidSect="00C3499C">
      <w:pgSz w:w="11910" w:h="16840"/>
      <w:pgMar w:top="4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66FF"/>
    <w:multiLevelType w:val="hybridMultilevel"/>
    <w:tmpl w:val="0084181A"/>
    <w:lvl w:ilvl="0" w:tplc="F1AC16E0">
      <w:numFmt w:val="bullet"/>
      <w:lvlText w:val="-"/>
      <w:lvlJc w:val="left"/>
      <w:pPr>
        <w:ind w:left="460" w:hanging="349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EFDED7D4">
      <w:numFmt w:val="bullet"/>
      <w:lvlText w:val="•"/>
      <w:lvlJc w:val="left"/>
      <w:pPr>
        <w:ind w:left="1482" w:hanging="349"/>
      </w:pPr>
      <w:rPr>
        <w:rFonts w:hint="default"/>
        <w:lang w:val="fr-FR" w:eastAsia="en-US" w:bidi="ar-SA"/>
      </w:rPr>
    </w:lvl>
    <w:lvl w:ilvl="2" w:tplc="9CD417A4">
      <w:numFmt w:val="bullet"/>
      <w:lvlText w:val="•"/>
      <w:lvlJc w:val="left"/>
      <w:pPr>
        <w:ind w:left="2505" w:hanging="349"/>
      </w:pPr>
      <w:rPr>
        <w:rFonts w:hint="default"/>
        <w:lang w:val="fr-FR" w:eastAsia="en-US" w:bidi="ar-SA"/>
      </w:rPr>
    </w:lvl>
    <w:lvl w:ilvl="3" w:tplc="5DCCF644">
      <w:numFmt w:val="bullet"/>
      <w:lvlText w:val="•"/>
      <w:lvlJc w:val="left"/>
      <w:pPr>
        <w:ind w:left="3527" w:hanging="349"/>
      </w:pPr>
      <w:rPr>
        <w:rFonts w:hint="default"/>
        <w:lang w:val="fr-FR" w:eastAsia="en-US" w:bidi="ar-SA"/>
      </w:rPr>
    </w:lvl>
    <w:lvl w:ilvl="4" w:tplc="48323514">
      <w:numFmt w:val="bullet"/>
      <w:lvlText w:val="•"/>
      <w:lvlJc w:val="left"/>
      <w:pPr>
        <w:ind w:left="4550" w:hanging="349"/>
      </w:pPr>
      <w:rPr>
        <w:rFonts w:hint="default"/>
        <w:lang w:val="fr-FR" w:eastAsia="en-US" w:bidi="ar-SA"/>
      </w:rPr>
    </w:lvl>
    <w:lvl w:ilvl="5" w:tplc="AC1E93E0">
      <w:numFmt w:val="bullet"/>
      <w:lvlText w:val="•"/>
      <w:lvlJc w:val="left"/>
      <w:pPr>
        <w:ind w:left="5573" w:hanging="349"/>
      </w:pPr>
      <w:rPr>
        <w:rFonts w:hint="default"/>
        <w:lang w:val="fr-FR" w:eastAsia="en-US" w:bidi="ar-SA"/>
      </w:rPr>
    </w:lvl>
    <w:lvl w:ilvl="6" w:tplc="87E85DF0">
      <w:numFmt w:val="bullet"/>
      <w:lvlText w:val="•"/>
      <w:lvlJc w:val="left"/>
      <w:pPr>
        <w:ind w:left="6595" w:hanging="349"/>
      </w:pPr>
      <w:rPr>
        <w:rFonts w:hint="default"/>
        <w:lang w:val="fr-FR" w:eastAsia="en-US" w:bidi="ar-SA"/>
      </w:rPr>
    </w:lvl>
    <w:lvl w:ilvl="7" w:tplc="1EBEE55A">
      <w:numFmt w:val="bullet"/>
      <w:lvlText w:val="•"/>
      <w:lvlJc w:val="left"/>
      <w:pPr>
        <w:ind w:left="7618" w:hanging="349"/>
      </w:pPr>
      <w:rPr>
        <w:rFonts w:hint="default"/>
        <w:lang w:val="fr-FR" w:eastAsia="en-US" w:bidi="ar-SA"/>
      </w:rPr>
    </w:lvl>
    <w:lvl w:ilvl="8" w:tplc="6876DD7E">
      <w:numFmt w:val="bullet"/>
      <w:lvlText w:val="•"/>
      <w:lvlJc w:val="left"/>
      <w:pPr>
        <w:ind w:left="8641" w:hanging="349"/>
      </w:pPr>
      <w:rPr>
        <w:rFonts w:hint="default"/>
        <w:lang w:val="fr-FR" w:eastAsia="en-US" w:bidi="ar-SA"/>
      </w:rPr>
    </w:lvl>
  </w:abstractNum>
  <w:num w:numId="1" w16cid:durableId="190830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99C"/>
    <w:rsid w:val="000046BD"/>
    <w:rsid w:val="000707E6"/>
    <w:rsid w:val="00077246"/>
    <w:rsid w:val="000F3EE2"/>
    <w:rsid w:val="001252B0"/>
    <w:rsid w:val="00295090"/>
    <w:rsid w:val="00314239"/>
    <w:rsid w:val="003D3213"/>
    <w:rsid w:val="0042455B"/>
    <w:rsid w:val="004325B4"/>
    <w:rsid w:val="00504F56"/>
    <w:rsid w:val="00565A4A"/>
    <w:rsid w:val="005729A0"/>
    <w:rsid w:val="005C5FB0"/>
    <w:rsid w:val="005F2A2D"/>
    <w:rsid w:val="005F3F16"/>
    <w:rsid w:val="006228CB"/>
    <w:rsid w:val="00636882"/>
    <w:rsid w:val="00655B5E"/>
    <w:rsid w:val="007F3E1F"/>
    <w:rsid w:val="00865EF0"/>
    <w:rsid w:val="008C38A4"/>
    <w:rsid w:val="0090698A"/>
    <w:rsid w:val="00911D37"/>
    <w:rsid w:val="00931F37"/>
    <w:rsid w:val="009F3904"/>
    <w:rsid w:val="00A177BE"/>
    <w:rsid w:val="00A83839"/>
    <w:rsid w:val="00B65723"/>
    <w:rsid w:val="00B74292"/>
    <w:rsid w:val="00B86F57"/>
    <w:rsid w:val="00BB7B5D"/>
    <w:rsid w:val="00C3499C"/>
    <w:rsid w:val="00C71586"/>
    <w:rsid w:val="00CE4259"/>
    <w:rsid w:val="00D62553"/>
    <w:rsid w:val="00DA66DD"/>
    <w:rsid w:val="00DB4F78"/>
    <w:rsid w:val="00ED5B47"/>
    <w:rsid w:val="00F12C6A"/>
    <w:rsid w:val="00F93BB4"/>
    <w:rsid w:val="00FC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9B87"/>
  <w15:chartTrackingRefBased/>
  <w15:docId w15:val="{59E8B4BD-CB52-4A03-9101-0E51C81E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3499C"/>
    <w:pPr>
      <w:widowControl w:val="0"/>
      <w:autoSpaceDE w:val="0"/>
      <w:autoSpaceDN w:val="0"/>
      <w:spacing w:after="0" w:line="240" w:lineRule="auto"/>
      <w:ind w:left="808" w:hanging="349"/>
      <w:outlineLvl w:val="0"/>
    </w:pPr>
    <w:rPr>
      <w:rFonts w:ascii="Calibri" w:eastAsia="Calibri" w:hAnsi="Calibri" w:cs="Calibri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499C"/>
    <w:rPr>
      <w:rFonts w:ascii="Calibri" w:eastAsia="Calibri" w:hAnsi="Calibri" w:cs="Calibri"/>
      <w:b/>
      <w:bCs/>
      <w:u w:val="single" w:color="000000"/>
    </w:rPr>
  </w:style>
  <w:style w:type="paragraph" w:styleId="Corpsdetexte">
    <w:name w:val="Body Text"/>
    <w:basedOn w:val="Normal"/>
    <w:link w:val="CorpsdetexteCar"/>
    <w:uiPriority w:val="1"/>
    <w:qFormat/>
    <w:rsid w:val="00C3499C"/>
    <w:pPr>
      <w:widowControl w:val="0"/>
      <w:autoSpaceDE w:val="0"/>
      <w:autoSpaceDN w:val="0"/>
      <w:spacing w:before="41" w:after="0" w:line="240" w:lineRule="auto"/>
      <w:ind w:left="808" w:hanging="349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C3499C"/>
    <w:rPr>
      <w:rFonts w:ascii="Calibri" w:eastAsia="Calibri" w:hAnsi="Calibri" w:cs="Calibri"/>
    </w:rPr>
  </w:style>
  <w:style w:type="paragraph" w:styleId="Paragraphedeliste">
    <w:name w:val="List Paragraph"/>
    <w:basedOn w:val="Normal"/>
    <w:uiPriority w:val="1"/>
    <w:qFormat/>
    <w:rsid w:val="00C3499C"/>
    <w:pPr>
      <w:widowControl w:val="0"/>
      <w:autoSpaceDE w:val="0"/>
      <w:autoSpaceDN w:val="0"/>
      <w:spacing w:before="41" w:after="0" w:line="240" w:lineRule="auto"/>
      <w:ind w:left="808" w:hanging="349"/>
    </w:pPr>
    <w:rPr>
      <w:rFonts w:ascii="Calibri" w:eastAsia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rentreescolaire.librairiemartel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PORTIER</dc:creator>
  <cp:keywords/>
  <dc:description/>
  <cp:lastModifiedBy>Marianne PORTIER</cp:lastModifiedBy>
  <cp:revision>25</cp:revision>
  <cp:lastPrinted>2022-06-14T08:25:00Z</cp:lastPrinted>
  <dcterms:created xsi:type="dcterms:W3CDTF">2024-06-05T08:12:00Z</dcterms:created>
  <dcterms:modified xsi:type="dcterms:W3CDTF">2026-07-03T07:10:00Z</dcterms:modified>
</cp:coreProperties>
</file>