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B32EB" w14:textId="77777777" w:rsidR="008C2C62" w:rsidRDefault="00F841BC" w:rsidP="008C2C62">
      <w:pPr>
        <w:spacing w:after="0" w:line="240" w:lineRule="auto"/>
        <w:jc w:val="both"/>
        <w:rPr>
          <w:rFonts w:cstheme="minorHAnsi"/>
          <w:sz w:val="14"/>
        </w:rPr>
      </w:pPr>
      <w:r>
        <w:rPr>
          <w:rFonts w:cstheme="minorHAnsi"/>
          <w:b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C49076" wp14:editId="22E6D423">
                <wp:simplePos x="0" y="0"/>
                <wp:positionH relativeFrom="column">
                  <wp:posOffset>3324225</wp:posOffset>
                </wp:positionH>
                <wp:positionV relativeFrom="paragraph">
                  <wp:posOffset>143510</wp:posOffset>
                </wp:positionV>
                <wp:extent cx="2762250" cy="78105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0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87880" w14:textId="77777777" w:rsidR="00CF0BF1" w:rsidRPr="00CF0BF1" w:rsidRDefault="00CF0BF1" w:rsidP="00F841B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</w:pPr>
                            <w:r w:rsidRPr="00CF0BF1">
                              <w:rPr>
                                <w:rFonts w:ascii="Arial" w:hAnsi="Arial" w:cs="Arial"/>
                                <w:b/>
                                <w:sz w:val="32"/>
                                <w:szCs w:val="32"/>
                              </w:rPr>
                              <w:t>FOURNITURES DES CP</w:t>
                            </w:r>
                          </w:p>
                          <w:p w14:paraId="68839AF1" w14:textId="342FFD74" w:rsidR="00CF0BF1" w:rsidRPr="00F841BC" w:rsidRDefault="00CF0BF1" w:rsidP="00F841BC">
                            <w:pPr>
                              <w:pBdr>
                                <w:top w:val="single" w:sz="4" w:space="1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</w:pPr>
                            <w:r w:rsidRPr="00F841BC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Année Scolaire 202</w:t>
                            </w:r>
                            <w:r w:rsidR="00884E93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6</w:t>
                            </w:r>
                            <w:r w:rsidRPr="00F841BC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-202</w:t>
                            </w:r>
                            <w:r w:rsidR="00884E93">
                              <w:rPr>
                                <w:rFonts w:ascii="Arial" w:hAnsi="Arial" w:cs="Arial"/>
                                <w:b/>
                                <w:sz w:val="28"/>
                                <w:szCs w:val="24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C490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1.75pt;margin-top:11.3pt;width:217.5pt;height:61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" stroked="f">
                <v:textbox>
                  <w:txbxContent>
                    <w:p w14:paraId="22887880" w14:textId="77777777" w:rsidR="00CF0BF1" w:rsidRPr="00CF0BF1" w:rsidRDefault="00CF0BF1" w:rsidP="00F841B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</w:pPr>
                      <w:r w:rsidRPr="00CF0BF1">
                        <w:rPr>
                          <w:rFonts w:ascii="Arial" w:hAnsi="Arial" w:cs="Arial"/>
                          <w:b/>
                          <w:sz w:val="32"/>
                          <w:szCs w:val="32"/>
                        </w:rPr>
                        <w:t>FOURNITURES DES CP</w:t>
                      </w:r>
                    </w:p>
                    <w:p w14:paraId="68839AF1" w14:textId="342FFD74" w:rsidR="00CF0BF1" w:rsidRPr="00F841BC" w:rsidRDefault="00CF0BF1" w:rsidP="00F841BC">
                      <w:pPr>
                        <w:pBdr>
                          <w:top w:val="single" w:sz="4" w:space="1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</w:pPr>
                      <w:r w:rsidRPr="00F841BC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Année Scolaire 202</w:t>
                      </w:r>
                      <w:r w:rsidR="00884E93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6</w:t>
                      </w:r>
                      <w:r w:rsidRPr="00F841BC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-202</w:t>
                      </w:r>
                      <w:r w:rsidR="00884E93">
                        <w:rPr>
                          <w:rFonts w:ascii="Arial" w:hAnsi="Arial" w:cs="Arial"/>
                          <w:b/>
                          <w:sz w:val="28"/>
                          <w:szCs w:val="24"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="0054402A">
        <w:rPr>
          <w:noProof/>
          <w:lang w:eastAsia="fr-FR"/>
        </w:rPr>
        <w:drawing>
          <wp:inline distT="0" distB="0" distL="0" distR="0" wp14:anchorId="0C651151" wp14:editId="1C5618A9">
            <wp:extent cx="1562100" cy="1003971"/>
            <wp:effectExtent l="0" t="0" r="0" b="5715"/>
            <wp:docPr id="1" name="Image 0" descr="new logo-petit-noir blan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logo-petit-noir blanc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071" cy="1014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D61F2" w14:textId="77777777" w:rsidR="005417CA" w:rsidRDefault="005417CA" w:rsidP="008C2C62">
      <w:pPr>
        <w:spacing w:after="0" w:line="240" w:lineRule="auto"/>
        <w:jc w:val="both"/>
        <w:rPr>
          <w:rFonts w:cstheme="minorHAnsi"/>
          <w:sz w:val="14"/>
        </w:rPr>
      </w:pPr>
    </w:p>
    <w:p w14:paraId="4813756D" w14:textId="5ECF7B76" w:rsidR="00E05CC3" w:rsidRDefault="008C2C62" w:rsidP="00E05CC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Nous nous occupons d’acheter la majeure partie des fournitures scolaires (cahiers, </w:t>
      </w:r>
      <w:r w:rsidR="00CF0BF1">
        <w:rPr>
          <w:rFonts w:cstheme="minorHAnsi"/>
        </w:rPr>
        <w:t>carnet, pochette</w:t>
      </w:r>
      <w:r w:rsidR="00FB1F31">
        <w:rPr>
          <w:rFonts w:cstheme="minorHAnsi"/>
        </w:rPr>
        <w:t>s</w:t>
      </w:r>
      <w:r>
        <w:rPr>
          <w:rFonts w:cstheme="minorHAnsi"/>
        </w:rPr>
        <w:t>, porte-vues, …) pour les enfants.</w:t>
      </w:r>
      <w:r w:rsidR="00E05CC3">
        <w:rPr>
          <w:rFonts w:cstheme="minorHAnsi"/>
        </w:rPr>
        <w:t xml:space="preserve"> </w:t>
      </w:r>
      <w:r w:rsidR="00C66462">
        <w:rPr>
          <w:rFonts w:cstheme="minorHAnsi"/>
        </w:rPr>
        <w:t xml:space="preserve">Le montant vous sera communiqué prochainement </w:t>
      </w:r>
      <w:r w:rsidR="00957509">
        <w:rPr>
          <w:rFonts w:cstheme="minorHAnsi"/>
        </w:rPr>
        <w:t xml:space="preserve">(montant entre 25 et 35 </w:t>
      </w:r>
      <w:r w:rsidR="007F1580">
        <w:rPr>
          <w:rFonts w:cstheme="minorHAnsi"/>
        </w:rPr>
        <w:t>euros)</w:t>
      </w:r>
      <w:r w:rsidR="00957509">
        <w:rPr>
          <w:rFonts w:cstheme="minorHAnsi"/>
        </w:rPr>
        <w:t xml:space="preserve"> </w:t>
      </w:r>
      <w:r w:rsidR="00C66462">
        <w:rPr>
          <w:rFonts w:cstheme="minorHAnsi"/>
        </w:rPr>
        <w:t>et il sera ajouté à la facture annuelle.</w:t>
      </w:r>
    </w:p>
    <w:p w14:paraId="2D8CC1BF" w14:textId="77777777" w:rsidR="00E05CC3" w:rsidRDefault="00E05CC3" w:rsidP="00E05CC3">
      <w:pPr>
        <w:spacing w:after="0" w:line="240" w:lineRule="auto"/>
        <w:jc w:val="both"/>
        <w:rPr>
          <w:rFonts w:cstheme="minorHAnsi"/>
          <w:b/>
        </w:rPr>
      </w:pPr>
    </w:p>
    <w:p w14:paraId="0BF18C7D" w14:textId="77777777" w:rsidR="008C2C62" w:rsidRDefault="008C2C62" w:rsidP="00E05CC3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Voici ce qu’il vous reste à acheter, </w:t>
      </w:r>
      <w:r>
        <w:rPr>
          <w:rFonts w:cstheme="minorHAnsi"/>
        </w:rPr>
        <w:t>vous pouvez aussi commander ces fournitures sur</w:t>
      </w:r>
      <w:r>
        <w:rPr>
          <w:rFonts w:cstheme="minorHAnsi"/>
          <w:b/>
        </w:rPr>
        <w:t xml:space="preserve"> </w:t>
      </w:r>
      <w:proofErr w:type="gramStart"/>
      <w:r>
        <w:rPr>
          <w:rFonts w:cstheme="minorHAnsi"/>
          <w:b/>
          <w:i/>
        </w:rPr>
        <w:t>http://marentreescolaire.librairiemartelle.com</w:t>
      </w:r>
      <w:r>
        <w:rPr>
          <w:rFonts w:cstheme="minorHAnsi"/>
          <w:b/>
        </w:rPr>
        <w:t xml:space="preserve">  </w:t>
      </w:r>
      <w:r>
        <w:rPr>
          <w:rFonts w:cstheme="minorHAnsi"/>
        </w:rPr>
        <w:t>(</w:t>
      </w:r>
      <w:proofErr w:type="gramEnd"/>
      <w:r>
        <w:rPr>
          <w:rFonts w:cstheme="minorHAnsi"/>
        </w:rPr>
        <w:t>les prix devraient être avantageux)</w:t>
      </w:r>
      <w:r>
        <w:rPr>
          <w:rFonts w:cstheme="minorHAnsi"/>
          <w:b/>
        </w:rPr>
        <w:t xml:space="preserve"> Les commandes seront à retirer chez </w:t>
      </w:r>
      <w:proofErr w:type="spellStart"/>
      <w:r>
        <w:rPr>
          <w:rFonts w:cstheme="minorHAnsi"/>
          <w:b/>
        </w:rPr>
        <w:t>Martelle</w:t>
      </w:r>
      <w:proofErr w:type="spellEnd"/>
      <w:r>
        <w:rPr>
          <w:rFonts w:cstheme="minorHAnsi"/>
          <w:b/>
        </w:rPr>
        <w:t xml:space="preserve"> ou à l’Espace Industriel Nord.</w:t>
      </w:r>
    </w:p>
    <w:p w14:paraId="4CA7518E" w14:textId="77777777" w:rsidR="00AE50DA" w:rsidRDefault="00AE50DA" w:rsidP="00E05CC3">
      <w:pPr>
        <w:spacing w:after="0" w:line="240" w:lineRule="auto"/>
        <w:jc w:val="both"/>
        <w:rPr>
          <w:rFonts w:cstheme="minorHAnsi"/>
          <w:b/>
          <w:sz w:val="16"/>
        </w:rPr>
      </w:pPr>
    </w:p>
    <w:p w14:paraId="3E2E0772" w14:textId="77777777" w:rsidR="00C23964" w:rsidRDefault="00C23964" w:rsidP="00E05CC3">
      <w:pPr>
        <w:spacing w:after="0" w:line="240" w:lineRule="auto"/>
        <w:jc w:val="both"/>
        <w:rPr>
          <w:rFonts w:cstheme="minorHAnsi"/>
          <w:b/>
          <w:sz w:val="16"/>
        </w:rPr>
      </w:pPr>
    </w:p>
    <w:p w14:paraId="49F08CA0" w14:textId="77777777" w:rsidR="009E186F" w:rsidRDefault="009E186F" w:rsidP="00E05CC3">
      <w:pPr>
        <w:spacing w:after="0" w:line="240" w:lineRule="auto"/>
        <w:jc w:val="both"/>
        <w:rPr>
          <w:rFonts w:cstheme="minorHAnsi"/>
          <w:b/>
          <w:sz w:val="16"/>
        </w:rPr>
      </w:pPr>
    </w:p>
    <w:p w14:paraId="2C4FC060" w14:textId="77777777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Un cartable </w:t>
      </w:r>
      <w:r w:rsidRPr="00CF0BF1">
        <w:rPr>
          <w:rFonts w:cstheme="minorHAnsi"/>
          <w:sz w:val="24"/>
          <w:u w:val="single"/>
        </w:rPr>
        <w:t>sans roulette</w:t>
      </w:r>
    </w:p>
    <w:p w14:paraId="0A93EC15" w14:textId="77777777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gourde (pas trop grande, qui restera dans le cartable)</w:t>
      </w:r>
    </w:p>
    <w:p w14:paraId="67D4A6DC" w14:textId="2C6268C9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règle plate de 20cms (pas de règle incassable ou en métal</w:t>
      </w:r>
      <w:r w:rsidR="00884E93">
        <w:rPr>
          <w:rFonts w:cstheme="minorHAnsi"/>
          <w:sz w:val="24"/>
        </w:rPr>
        <w:t>, sans dessin)</w:t>
      </w:r>
    </w:p>
    <w:p w14:paraId="64123FD4" w14:textId="77777777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Une ardoise effaçable à sec avec effaceur, brosse ou petit chiffon microfibre</w:t>
      </w:r>
    </w:p>
    <w:p w14:paraId="2B279629" w14:textId="77777777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Deux trousses</w:t>
      </w:r>
    </w:p>
    <w:p w14:paraId="28B87D2F" w14:textId="720D3072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</w:p>
    <w:p w14:paraId="48A74931" w14:textId="77777777" w:rsidR="00CF0BF1" w:rsidRPr="00D34F9C" w:rsidRDefault="00CF0BF1" w:rsidP="000F0295">
      <w:pPr>
        <w:spacing w:after="0" w:line="240" w:lineRule="auto"/>
        <w:jc w:val="both"/>
        <w:rPr>
          <w:rFonts w:cstheme="minorHAnsi"/>
          <w:sz w:val="20"/>
        </w:rPr>
      </w:pPr>
    </w:p>
    <w:p w14:paraId="54AFC3D4" w14:textId="77777777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 w:rsidRPr="00D155A3">
        <w:rPr>
          <w:rFonts w:cstheme="minorHAnsi"/>
          <w:b/>
          <w:sz w:val="24"/>
          <w:u w:val="single"/>
        </w:rPr>
        <w:t>A mettre dans la première trousse</w:t>
      </w:r>
      <w:r>
        <w:rPr>
          <w:rFonts w:cstheme="minorHAnsi"/>
          <w:sz w:val="24"/>
        </w:rPr>
        <w:t> :</w:t>
      </w:r>
    </w:p>
    <w:p w14:paraId="75F86C7C" w14:textId="77777777" w:rsidR="00CF0BF1" w:rsidRPr="00D34F9C" w:rsidRDefault="00CF0BF1" w:rsidP="000F0295">
      <w:pPr>
        <w:spacing w:after="0" w:line="240" w:lineRule="auto"/>
        <w:jc w:val="both"/>
        <w:rPr>
          <w:rFonts w:cstheme="minorHAnsi"/>
          <w:sz w:val="20"/>
        </w:rPr>
      </w:pPr>
    </w:p>
    <w:p w14:paraId="5666D465" w14:textId="5684F504" w:rsidR="00CF0BF1" w:rsidRDefault="00884E93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2</w:t>
      </w:r>
      <w:r w:rsidR="00CF0BF1">
        <w:rPr>
          <w:rFonts w:cstheme="minorHAnsi"/>
          <w:sz w:val="24"/>
        </w:rPr>
        <w:t xml:space="preserve"> crayon</w:t>
      </w:r>
      <w:r>
        <w:rPr>
          <w:rFonts w:cstheme="minorHAnsi"/>
          <w:sz w:val="24"/>
        </w:rPr>
        <w:t>s</w:t>
      </w:r>
      <w:r w:rsidR="00CF0BF1">
        <w:rPr>
          <w:rFonts w:cstheme="minorHAnsi"/>
          <w:sz w:val="24"/>
        </w:rPr>
        <w:t xml:space="preserve"> de bois HB </w:t>
      </w:r>
      <w:r w:rsidR="00CF0BF1" w:rsidRPr="00CF0BF1">
        <w:rPr>
          <w:rFonts w:cstheme="minorHAnsi"/>
          <w:sz w:val="24"/>
          <w:u w:val="single"/>
        </w:rPr>
        <w:t>de bonne qualité</w:t>
      </w:r>
      <w:r w:rsidR="00CF0BF1">
        <w:rPr>
          <w:rFonts w:cstheme="minorHAnsi"/>
          <w:sz w:val="24"/>
        </w:rPr>
        <w:t xml:space="preserve"> </w:t>
      </w:r>
    </w:p>
    <w:p w14:paraId="41EF1091" w14:textId="77777777" w:rsidR="00CF0BF1" w:rsidRDefault="00DF4666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</w:t>
      </w:r>
      <w:r w:rsidR="00CF0BF1">
        <w:rPr>
          <w:rFonts w:cstheme="minorHAnsi"/>
          <w:sz w:val="24"/>
        </w:rPr>
        <w:t xml:space="preserve"> gomme blanche</w:t>
      </w:r>
    </w:p>
    <w:p w14:paraId="0B5B5768" w14:textId="77777777" w:rsidR="00CF0BF1" w:rsidRDefault="00DF4666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</w:t>
      </w:r>
      <w:r w:rsidR="00CF0BF1">
        <w:rPr>
          <w:rFonts w:cstheme="minorHAnsi"/>
          <w:sz w:val="24"/>
        </w:rPr>
        <w:t xml:space="preserve"> taille crayon </w:t>
      </w:r>
      <w:r w:rsidR="00CF0BF1" w:rsidRPr="00533BE3">
        <w:rPr>
          <w:rFonts w:cstheme="minorHAnsi"/>
          <w:sz w:val="24"/>
          <w:u w:val="single"/>
        </w:rPr>
        <w:t>avec réservoir</w:t>
      </w:r>
    </w:p>
    <w:p w14:paraId="4A34E442" w14:textId="77777777" w:rsidR="00CF0BF1" w:rsidRDefault="00DF4666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1</w:t>
      </w:r>
      <w:r w:rsidR="00CF0BF1">
        <w:rPr>
          <w:rFonts w:cstheme="minorHAnsi"/>
          <w:sz w:val="24"/>
        </w:rPr>
        <w:t xml:space="preserve"> paire de ciseaux</w:t>
      </w:r>
    </w:p>
    <w:p w14:paraId="791A8C42" w14:textId="780C5D83" w:rsidR="00884E93" w:rsidRDefault="00884E93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3</w:t>
      </w:r>
      <w:r w:rsidR="00CF0BF1">
        <w:rPr>
          <w:rFonts w:cstheme="minorHAnsi"/>
          <w:sz w:val="24"/>
        </w:rPr>
        <w:t xml:space="preserve"> feutres effaçables</w:t>
      </w:r>
      <w:r w:rsidR="00533BE3">
        <w:rPr>
          <w:rFonts w:cstheme="minorHAnsi"/>
          <w:sz w:val="24"/>
        </w:rPr>
        <w:t xml:space="preserve"> pour ardoise</w:t>
      </w:r>
      <w:r w:rsidR="00CF0BF1">
        <w:rPr>
          <w:rFonts w:cstheme="minorHAnsi"/>
          <w:sz w:val="24"/>
        </w:rPr>
        <w:t xml:space="preserve">  </w:t>
      </w:r>
    </w:p>
    <w:p w14:paraId="3D1E7EB2" w14:textId="45B89137" w:rsidR="00CF0BF1" w:rsidRDefault="00884E93" w:rsidP="000F0295">
      <w:pPr>
        <w:spacing w:after="0" w:line="240" w:lineRule="auto"/>
        <w:jc w:val="both"/>
        <w:rPr>
          <w:rFonts w:cstheme="minorHAnsi"/>
          <w:sz w:val="24"/>
          <w:u w:val="single"/>
        </w:rPr>
      </w:pPr>
      <w:r>
        <w:rPr>
          <w:rFonts w:cstheme="minorHAnsi"/>
          <w:sz w:val="24"/>
        </w:rPr>
        <w:t>2</w:t>
      </w:r>
      <w:r w:rsidR="00CF0BF1">
        <w:rPr>
          <w:rFonts w:cstheme="minorHAnsi"/>
          <w:sz w:val="24"/>
        </w:rPr>
        <w:t xml:space="preserve"> stick</w:t>
      </w:r>
      <w:r>
        <w:rPr>
          <w:rFonts w:cstheme="minorHAnsi"/>
          <w:sz w:val="24"/>
        </w:rPr>
        <w:t>s</w:t>
      </w:r>
      <w:r w:rsidR="00CF0BF1">
        <w:rPr>
          <w:rFonts w:cstheme="minorHAnsi"/>
          <w:sz w:val="24"/>
        </w:rPr>
        <w:t xml:space="preserve"> de colle</w:t>
      </w:r>
      <w:r w:rsidR="00533BE3">
        <w:rPr>
          <w:rFonts w:cstheme="minorHAnsi"/>
          <w:sz w:val="24"/>
        </w:rPr>
        <w:t xml:space="preserve"> GF 21gr </w:t>
      </w:r>
      <w:r w:rsidR="00533BE3" w:rsidRPr="00533BE3">
        <w:rPr>
          <w:rFonts w:cstheme="minorHAnsi"/>
          <w:sz w:val="24"/>
          <w:u w:val="single"/>
        </w:rPr>
        <w:t>de bonne qualité</w:t>
      </w:r>
    </w:p>
    <w:p w14:paraId="42A3E48F" w14:textId="6A23FF49" w:rsidR="00884E93" w:rsidRPr="00884E93" w:rsidRDefault="00884E93" w:rsidP="000F0295">
      <w:pPr>
        <w:spacing w:after="0" w:line="240" w:lineRule="auto"/>
        <w:jc w:val="both"/>
        <w:rPr>
          <w:rFonts w:cstheme="minorHAnsi"/>
          <w:sz w:val="24"/>
        </w:rPr>
      </w:pPr>
      <w:r w:rsidRPr="00884E93">
        <w:rPr>
          <w:rFonts w:cstheme="minorHAnsi"/>
          <w:sz w:val="24"/>
        </w:rPr>
        <w:t xml:space="preserve">1 </w:t>
      </w:r>
      <w:r w:rsidR="00C23964" w:rsidRPr="00884E93">
        <w:rPr>
          <w:rFonts w:cstheme="minorHAnsi"/>
          <w:sz w:val="24"/>
        </w:rPr>
        <w:t>Stabilo</w:t>
      </w:r>
      <w:r w:rsidRPr="00884E93">
        <w:rPr>
          <w:rFonts w:cstheme="minorHAnsi"/>
          <w:sz w:val="24"/>
        </w:rPr>
        <w:t xml:space="preserve"> fluo</w:t>
      </w:r>
    </w:p>
    <w:p w14:paraId="55EF40E3" w14:textId="77777777" w:rsidR="00533BE3" w:rsidRDefault="00533BE3" w:rsidP="000F0295">
      <w:pPr>
        <w:spacing w:after="0" w:line="240" w:lineRule="auto"/>
        <w:jc w:val="both"/>
        <w:rPr>
          <w:rFonts w:cstheme="minorHAnsi"/>
          <w:sz w:val="24"/>
        </w:rPr>
      </w:pPr>
      <w:r w:rsidRPr="00533BE3">
        <w:rPr>
          <w:rFonts w:cstheme="minorHAnsi"/>
          <w:color w:val="FF0000"/>
          <w:sz w:val="24"/>
        </w:rPr>
        <w:t>Pas de stylo bille dans cette trousse</w:t>
      </w:r>
      <w:r>
        <w:rPr>
          <w:rFonts w:cstheme="minorHAnsi"/>
          <w:sz w:val="24"/>
        </w:rPr>
        <w:t xml:space="preserve"> (uniquement dans celle dédiée à la réserve)</w:t>
      </w:r>
    </w:p>
    <w:p w14:paraId="56993694" w14:textId="77777777" w:rsidR="00CF0BF1" w:rsidRPr="00D34F9C" w:rsidRDefault="00CF0BF1" w:rsidP="000F0295">
      <w:pPr>
        <w:spacing w:after="0" w:line="240" w:lineRule="auto"/>
        <w:jc w:val="both"/>
        <w:rPr>
          <w:rFonts w:cstheme="minorHAnsi"/>
          <w:sz w:val="20"/>
        </w:rPr>
      </w:pPr>
    </w:p>
    <w:p w14:paraId="4ECFBE1B" w14:textId="77777777" w:rsidR="00CF0BF1" w:rsidRPr="00D155A3" w:rsidRDefault="00CF0BF1" w:rsidP="000F0295">
      <w:pPr>
        <w:spacing w:after="0" w:line="240" w:lineRule="auto"/>
        <w:jc w:val="both"/>
        <w:rPr>
          <w:rFonts w:cstheme="minorHAnsi"/>
          <w:b/>
          <w:sz w:val="24"/>
        </w:rPr>
      </w:pPr>
      <w:r w:rsidRPr="00D155A3">
        <w:rPr>
          <w:rFonts w:cstheme="minorHAnsi"/>
          <w:b/>
          <w:sz w:val="24"/>
          <w:u w:val="single"/>
        </w:rPr>
        <w:t>A mettre dans la deuxième trousse</w:t>
      </w:r>
      <w:r w:rsidRPr="00D155A3">
        <w:rPr>
          <w:rFonts w:cstheme="minorHAnsi"/>
          <w:b/>
          <w:sz w:val="24"/>
        </w:rPr>
        <w:t> :</w:t>
      </w:r>
    </w:p>
    <w:p w14:paraId="12BCF2B2" w14:textId="77777777" w:rsidR="00CF0BF1" w:rsidRPr="00D34F9C" w:rsidRDefault="00CF0BF1" w:rsidP="000F0295">
      <w:pPr>
        <w:spacing w:after="0" w:line="240" w:lineRule="auto"/>
        <w:jc w:val="both"/>
        <w:rPr>
          <w:rFonts w:cstheme="minorHAnsi"/>
          <w:sz w:val="20"/>
        </w:rPr>
      </w:pPr>
    </w:p>
    <w:p w14:paraId="75B744D1" w14:textId="77777777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24 crayons de couleurs</w:t>
      </w:r>
    </w:p>
    <w:p w14:paraId="12D801EF" w14:textId="77777777" w:rsidR="00CF0BF1" w:rsidRDefault="00CF0BF1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24 feutres</w:t>
      </w:r>
    </w:p>
    <w:p w14:paraId="4FDA5F12" w14:textId="77777777" w:rsidR="00884E93" w:rsidRDefault="00884E93" w:rsidP="000F0295">
      <w:pPr>
        <w:spacing w:after="0" w:line="240" w:lineRule="auto"/>
        <w:jc w:val="both"/>
        <w:rPr>
          <w:rFonts w:cstheme="minorHAnsi"/>
          <w:sz w:val="24"/>
        </w:rPr>
      </w:pPr>
    </w:p>
    <w:p w14:paraId="0BDB79FF" w14:textId="5381329A" w:rsidR="00884E93" w:rsidRDefault="00884E93" w:rsidP="000F0295">
      <w:pPr>
        <w:spacing w:after="0" w:line="240" w:lineRule="auto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A chaque vacances la trousse devra être vérifiée et complétée.</w:t>
      </w:r>
    </w:p>
    <w:p w14:paraId="03CEF8FB" w14:textId="77777777" w:rsidR="00CF0BF1" w:rsidRPr="00D34F9C" w:rsidRDefault="00CF0BF1" w:rsidP="000F0295">
      <w:pPr>
        <w:spacing w:after="0" w:line="240" w:lineRule="auto"/>
        <w:jc w:val="both"/>
        <w:rPr>
          <w:rFonts w:cstheme="minorHAnsi"/>
          <w:sz w:val="20"/>
        </w:rPr>
      </w:pPr>
    </w:p>
    <w:p w14:paraId="7DBBBBC9" w14:textId="77777777" w:rsidR="00CF0BF1" w:rsidRPr="00B54CC4" w:rsidRDefault="00CF0BF1" w:rsidP="00CF0BF1">
      <w:pPr>
        <w:jc w:val="center"/>
        <w:rPr>
          <w:b/>
          <w:sz w:val="4"/>
        </w:rPr>
      </w:pPr>
    </w:p>
    <w:p w14:paraId="26200BAD" w14:textId="77777777" w:rsidR="000F0295" w:rsidRDefault="003A7314" w:rsidP="000F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FF0000"/>
          <w:sz w:val="36"/>
          <w:szCs w:val="36"/>
        </w:rPr>
      </w:pPr>
      <w:r w:rsidRPr="000F0295">
        <w:rPr>
          <w:rFonts w:cstheme="minorHAnsi"/>
          <w:b/>
          <w:color w:val="FF0000"/>
          <w:sz w:val="36"/>
          <w:szCs w:val="36"/>
        </w:rPr>
        <w:t>Merci de marquer chaque élément de cette liste</w:t>
      </w:r>
      <w:r w:rsidR="009E186F" w:rsidRPr="000F0295">
        <w:rPr>
          <w:rFonts w:cstheme="minorHAnsi"/>
          <w:b/>
          <w:color w:val="FF0000"/>
          <w:sz w:val="36"/>
          <w:szCs w:val="36"/>
        </w:rPr>
        <w:t xml:space="preserve"> </w:t>
      </w:r>
    </w:p>
    <w:p w14:paraId="366CB6DA" w14:textId="77777777" w:rsidR="000F0295" w:rsidRDefault="000F0295" w:rsidP="000F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FF0000"/>
          <w:sz w:val="36"/>
          <w:szCs w:val="36"/>
        </w:rPr>
      </w:pPr>
      <w:proofErr w:type="gramStart"/>
      <w:r w:rsidRPr="000F0295">
        <w:rPr>
          <w:rFonts w:cstheme="minorHAnsi"/>
          <w:b/>
          <w:color w:val="FF0000"/>
          <w:sz w:val="36"/>
          <w:szCs w:val="36"/>
        </w:rPr>
        <w:t>ainsi</w:t>
      </w:r>
      <w:proofErr w:type="gramEnd"/>
      <w:r w:rsidRPr="000F0295">
        <w:rPr>
          <w:rFonts w:cstheme="minorHAnsi"/>
          <w:b/>
          <w:color w:val="FF0000"/>
          <w:sz w:val="36"/>
          <w:szCs w:val="36"/>
        </w:rPr>
        <w:t xml:space="preserve"> que les trousses et le cartable </w:t>
      </w:r>
      <w:r w:rsidR="009E186F" w:rsidRPr="000F0295">
        <w:rPr>
          <w:rFonts w:cstheme="minorHAnsi"/>
          <w:b/>
          <w:color w:val="FF0000"/>
          <w:sz w:val="36"/>
          <w:szCs w:val="36"/>
        </w:rPr>
        <w:t xml:space="preserve">au prénom de </w:t>
      </w:r>
      <w:r w:rsidR="00C242A4" w:rsidRPr="000F0295">
        <w:rPr>
          <w:rFonts w:cstheme="minorHAnsi"/>
          <w:b/>
          <w:color w:val="FF0000"/>
          <w:sz w:val="36"/>
          <w:szCs w:val="36"/>
        </w:rPr>
        <w:t xml:space="preserve">votre enfant </w:t>
      </w:r>
    </w:p>
    <w:p w14:paraId="03AF9C38" w14:textId="77777777" w:rsidR="003A7314" w:rsidRPr="000F0295" w:rsidRDefault="00C242A4" w:rsidP="000F0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FF0000"/>
          <w:sz w:val="36"/>
          <w:szCs w:val="36"/>
        </w:rPr>
      </w:pPr>
      <w:proofErr w:type="gramStart"/>
      <w:r w:rsidRPr="000F0295">
        <w:rPr>
          <w:rFonts w:cstheme="minorHAnsi"/>
          <w:b/>
          <w:color w:val="FF0000"/>
          <w:sz w:val="36"/>
          <w:szCs w:val="36"/>
        </w:rPr>
        <w:t>avec</w:t>
      </w:r>
      <w:proofErr w:type="gramEnd"/>
      <w:r w:rsidRPr="000F0295">
        <w:rPr>
          <w:rFonts w:cstheme="minorHAnsi"/>
          <w:b/>
          <w:color w:val="FF0000"/>
          <w:sz w:val="36"/>
          <w:szCs w:val="36"/>
        </w:rPr>
        <w:t xml:space="preserve"> des étiquettes autocollantes.</w:t>
      </w:r>
    </w:p>
    <w:p w14:paraId="0308CDB7" w14:textId="77777777" w:rsidR="005417CA" w:rsidRDefault="005417CA" w:rsidP="005417CA">
      <w:pPr>
        <w:spacing w:after="0" w:line="240" w:lineRule="auto"/>
        <w:rPr>
          <w:rFonts w:cstheme="minorHAnsi"/>
          <w:b/>
          <w:u w:val="single"/>
        </w:rPr>
      </w:pPr>
    </w:p>
    <w:p w14:paraId="03C88FE5" w14:textId="77777777" w:rsidR="00A03BC7" w:rsidRPr="000F0295" w:rsidRDefault="00A03BC7" w:rsidP="000F0295">
      <w:pPr>
        <w:jc w:val="both"/>
        <w:rPr>
          <w:rFonts w:cstheme="minorHAnsi"/>
          <w:b/>
          <w:sz w:val="24"/>
          <w:szCs w:val="24"/>
        </w:rPr>
      </w:pPr>
      <w:r w:rsidRPr="000F0295">
        <w:rPr>
          <w:rFonts w:cstheme="minorHAnsi"/>
          <w:b/>
          <w:sz w:val="24"/>
          <w:szCs w:val="24"/>
          <w:u w:val="single"/>
        </w:rPr>
        <w:t>Pour le sport</w:t>
      </w:r>
      <w:r w:rsidRPr="000F0295">
        <w:rPr>
          <w:rFonts w:cstheme="minorHAnsi"/>
          <w:b/>
          <w:sz w:val="24"/>
          <w:szCs w:val="24"/>
        </w:rPr>
        <w:t> :</w:t>
      </w:r>
      <w:r w:rsidR="003031B3" w:rsidRPr="000F0295">
        <w:rPr>
          <w:rFonts w:cstheme="minorHAnsi"/>
          <w:b/>
          <w:sz w:val="24"/>
          <w:szCs w:val="24"/>
        </w:rPr>
        <w:t xml:space="preserve"> </w:t>
      </w:r>
      <w:r w:rsidR="00CE5F8B" w:rsidRPr="000F0295">
        <w:rPr>
          <w:rFonts w:cstheme="minorHAnsi"/>
          <w:sz w:val="24"/>
          <w:szCs w:val="24"/>
        </w:rPr>
        <w:t>Une tenue de sport</w:t>
      </w:r>
      <w:r w:rsidR="00B87B79" w:rsidRPr="000F0295">
        <w:rPr>
          <w:rFonts w:cstheme="minorHAnsi"/>
          <w:sz w:val="24"/>
          <w:szCs w:val="24"/>
        </w:rPr>
        <w:t xml:space="preserve"> complète (un haut + un bas) +</w:t>
      </w:r>
      <w:r w:rsidR="00A1032B" w:rsidRPr="000F0295">
        <w:rPr>
          <w:rFonts w:cstheme="minorHAnsi"/>
          <w:sz w:val="24"/>
          <w:szCs w:val="24"/>
        </w:rPr>
        <w:t xml:space="preserve"> u</w:t>
      </w:r>
      <w:r w:rsidRPr="000F0295">
        <w:rPr>
          <w:rFonts w:cstheme="minorHAnsi"/>
          <w:sz w:val="24"/>
          <w:szCs w:val="24"/>
        </w:rPr>
        <w:t>ne paire de baskets ou de tennis</w:t>
      </w:r>
      <w:r w:rsidR="003A7314" w:rsidRPr="000F0295">
        <w:rPr>
          <w:rFonts w:cstheme="minorHAnsi"/>
          <w:sz w:val="24"/>
          <w:szCs w:val="24"/>
        </w:rPr>
        <w:t xml:space="preserve"> +</w:t>
      </w:r>
      <w:r w:rsidR="00B87B79" w:rsidRPr="000F0295">
        <w:rPr>
          <w:rFonts w:cstheme="minorHAnsi"/>
          <w:sz w:val="24"/>
          <w:szCs w:val="24"/>
        </w:rPr>
        <w:t xml:space="preserve"> une</w:t>
      </w:r>
      <w:r w:rsidR="003031B3" w:rsidRPr="000F0295">
        <w:rPr>
          <w:rFonts w:cstheme="minorHAnsi"/>
          <w:sz w:val="24"/>
          <w:szCs w:val="24"/>
        </w:rPr>
        <w:t xml:space="preserve"> seconde</w:t>
      </w:r>
      <w:r w:rsidR="003A7314" w:rsidRPr="000F0295">
        <w:rPr>
          <w:rFonts w:cstheme="minorHAnsi"/>
          <w:sz w:val="24"/>
          <w:szCs w:val="24"/>
        </w:rPr>
        <w:t xml:space="preserve"> gourde</w:t>
      </w:r>
      <w:r w:rsidR="003031B3" w:rsidRPr="000F0295">
        <w:rPr>
          <w:rFonts w:cstheme="minorHAnsi"/>
          <w:sz w:val="24"/>
          <w:szCs w:val="24"/>
        </w:rPr>
        <w:t xml:space="preserve"> pour le sport uniquement</w:t>
      </w:r>
      <w:r w:rsidRPr="000F0295">
        <w:rPr>
          <w:rFonts w:cstheme="minorHAnsi"/>
          <w:sz w:val="24"/>
          <w:szCs w:val="24"/>
        </w:rPr>
        <w:t xml:space="preserve"> dans </w:t>
      </w:r>
      <w:r w:rsidR="003A7314" w:rsidRPr="000F0295">
        <w:rPr>
          <w:rFonts w:cstheme="minorHAnsi"/>
          <w:b/>
          <w:sz w:val="24"/>
          <w:szCs w:val="24"/>
          <w:u w:val="double"/>
        </w:rPr>
        <w:t>un</w:t>
      </w:r>
      <w:r w:rsidRPr="000F0295">
        <w:rPr>
          <w:rFonts w:cstheme="minorHAnsi"/>
          <w:b/>
          <w:sz w:val="24"/>
          <w:szCs w:val="24"/>
          <w:u w:val="double"/>
        </w:rPr>
        <w:t xml:space="preserve"> sac à dos marqué </w:t>
      </w:r>
      <w:r w:rsidR="00424F1F" w:rsidRPr="000F0295">
        <w:rPr>
          <w:rFonts w:cstheme="minorHAnsi"/>
          <w:b/>
          <w:sz w:val="24"/>
          <w:szCs w:val="24"/>
          <w:u w:val="double"/>
        </w:rPr>
        <w:t xml:space="preserve">à l’extérieur </w:t>
      </w:r>
      <w:r w:rsidR="00B87B79" w:rsidRPr="000F0295">
        <w:rPr>
          <w:rFonts w:cstheme="minorHAnsi"/>
          <w:b/>
          <w:sz w:val="24"/>
          <w:szCs w:val="24"/>
          <w:u w:val="double"/>
        </w:rPr>
        <w:t>au prénom</w:t>
      </w:r>
      <w:r w:rsidRPr="000F0295">
        <w:rPr>
          <w:rFonts w:cstheme="minorHAnsi"/>
          <w:b/>
          <w:sz w:val="24"/>
          <w:szCs w:val="24"/>
          <w:u w:val="double"/>
        </w:rPr>
        <w:t xml:space="preserve"> de votre enfant</w:t>
      </w:r>
      <w:r w:rsidR="003A7314" w:rsidRPr="000F0295">
        <w:rPr>
          <w:rFonts w:cstheme="minorHAnsi"/>
          <w:sz w:val="24"/>
          <w:szCs w:val="24"/>
          <w:u w:val="double"/>
        </w:rPr>
        <w:t>.</w:t>
      </w:r>
    </w:p>
    <w:p w14:paraId="4044F054" w14:textId="77777777" w:rsidR="00753E0A" w:rsidRPr="000F0295" w:rsidRDefault="00753E0A" w:rsidP="000F0295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0F0295">
        <w:rPr>
          <w:rFonts w:cstheme="minorHAnsi"/>
          <w:b/>
          <w:sz w:val="24"/>
          <w:szCs w:val="24"/>
          <w:u w:val="single"/>
        </w:rPr>
        <w:t>Pour l</w:t>
      </w:r>
      <w:r w:rsidR="00FD7FD9" w:rsidRPr="000F0295">
        <w:rPr>
          <w:rFonts w:cstheme="minorHAnsi"/>
          <w:b/>
          <w:sz w:val="24"/>
          <w:szCs w:val="24"/>
          <w:u w:val="single"/>
        </w:rPr>
        <w:t>’étude</w:t>
      </w:r>
      <w:r w:rsidR="00FD7FD9" w:rsidRPr="000F0295">
        <w:rPr>
          <w:rFonts w:cstheme="minorHAnsi"/>
          <w:sz w:val="24"/>
          <w:szCs w:val="24"/>
        </w:rPr>
        <w:t xml:space="preserve"> : un petit cahier format 17x22cms lignage </w:t>
      </w:r>
      <w:proofErr w:type="spellStart"/>
      <w:r w:rsidR="00FD7FD9" w:rsidRPr="000F0295">
        <w:rPr>
          <w:rFonts w:cstheme="minorHAnsi"/>
          <w:sz w:val="24"/>
          <w:szCs w:val="24"/>
        </w:rPr>
        <w:t>seyès</w:t>
      </w:r>
      <w:proofErr w:type="spellEnd"/>
      <w:r w:rsidRPr="000F0295">
        <w:rPr>
          <w:rFonts w:cstheme="minorHAnsi"/>
          <w:sz w:val="24"/>
          <w:szCs w:val="24"/>
        </w:rPr>
        <w:t>.</w:t>
      </w:r>
    </w:p>
    <w:sectPr w:rsidR="00753E0A" w:rsidRPr="000F0295" w:rsidSect="005417CA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06CE4"/>
    <w:multiLevelType w:val="hybridMultilevel"/>
    <w:tmpl w:val="AC6E8F58"/>
    <w:lvl w:ilvl="0" w:tplc="25442F1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90539"/>
    <w:multiLevelType w:val="hybridMultilevel"/>
    <w:tmpl w:val="3EC8EE3C"/>
    <w:lvl w:ilvl="0" w:tplc="AEFEBCB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6B55D7"/>
    <w:multiLevelType w:val="hybridMultilevel"/>
    <w:tmpl w:val="F96AF236"/>
    <w:lvl w:ilvl="0" w:tplc="AC9441C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131AD2"/>
    <w:multiLevelType w:val="hybridMultilevel"/>
    <w:tmpl w:val="4D56314A"/>
    <w:lvl w:ilvl="0" w:tplc="2F0ADD46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8D66A7"/>
    <w:multiLevelType w:val="hybridMultilevel"/>
    <w:tmpl w:val="CAD0121A"/>
    <w:lvl w:ilvl="0" w:tplc="ED78B1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HAns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604572">
    <w:abstractNumId w:val="0"/>
  </w:num>
  <w:num w:numId="2" w16cid:durableId="401023567">
    <w:abstractNumId w:val="3"/>
  </w:num>
  <w:num w:numId="3" w16cid:durableId="245773022">
    <w:abstractNumId w:val="1"/>
  </w:num>
  <w:num w:numId="4" w16cid:durableId="903486830">
    <w:abstractNumId w:val="4"/>
  </w:num>
  <w:num w:numId="5" w16cid:durableId="754438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E0"/>
    <w:rsid w:val="0000073C"/>
    <w:rsid w:val="00004849"/>
    <w:rsid w:val="000370C1"/>
    <w:rsid w:val="000563DD"/>
    <w:rsid w:val="00093823"/>
    <w:rsid w:val="00096301"/>
    <w:rsid w:val="000B40B6"/>
    <w:rsid w:val="000B63CF"/>
    <w:rsid w:val="000C0EA1"/>
    <w:rsid w:val="000C3CAA"/>
    <w:rsid w:val="000C766B"/>
    <w:rsid w:val="000E0DFF"/>
    <w:rsid w:val="000F0295"/>
    <w:rsid w:val="00123785"/>
    <w:rsid w:val="00131BA3"/>
    <w:rsid w:val="00133D4E"/>
    <w:rsid w:val="0013532E"/>
    <w:rsid w:val="001472F3"/>
    <w:rsid w:val="00154132"/>
    <w:rsid w:val="0016593E"/>
    <w:rsid w:val="001B0DF7"/>
    <w:rsid w:val="001B1237"/>
    <w:rsid w:val="001B3E68"/>
    <w:rsid w:val="001C0180"/>
    <w:rsid w:val="001C1206"/>
    <w:rsid w:val="001C329B"/>
    <w:rsid w:val="001C47EC"/>
    <w:rsid w:val="001C6B40"/>
    <w:rsid w:val="001D1DD3"/>
    <w:rsid w:val="001D2A35"/>
    <w:rsid w:val="001E7125"/>
    <w:rsid w:val="001F6954"/>
    <w:rsid w:val="00291665"/>
    <w:rsid w:val="002A270A"/>
    <w:rsid w:val="002A2A21"/>
    <w:rsid w:val="002E6DC2"/>
    <w:rsid w:val="002E71CE"/>
    <w:rsid w:val="00301649"/>
    <w:rsid w:val="003031B3"/>
    <w:rsid w:val="003118CB"/>
    <w:rsid w:val="0035480C"/>
    <w:rsid w:val="00355B19"/>
    <w:rsid w:val="00357413"/>
    <w:rsid w:val="003624FA"/>
    <w:rsid w:val="003704A0"/>
    <w:rsid w:val="003A6E3F"/>
    <w:rsid w:val="003A7314"/>
    <w:rsid w:val="003E4922"/>
    <w:rsid w:val="003E54E5"/>
    <w:rsid w:val="003F2B02"/>
    <w:rsid w:val="0040394A"/>
    <w:rsid w:val="00424F1F"/>
    <w:rsid w:val="0042795F"/>
    <w:rsid w:val="00451255"/>
    <w:rsid w:val="00454AD2"/>
    <w:rsid w:val="00474F4C"/>
    <w:rsid w:val="004E2DF0"/>
    <w:rsid w:val="005007A9"/>
    <w:rsid w:val="00520C7F"/>
    <w:rsid w:val="00521054"/>
    <w:rsid w:val="005301F9"/>
    <w:rsid w:val="00533BE3"/>
    <w:rsid w:val="005417CA"/>
    <w:rsid w:val="0054402A"/>
    <w:rsid w:val="00555818"/>
    <w:rsid w:val="005C586E"/>
    <w:rsid w:val="00603D47"/>
    <w:rsid w:val="00611D06"/>
    <w:rsid w:val="00615C0B"/>
    <w:rsid w:val="00636DA6"/>
    <w:rsid w:val="006454A9"/>
    <w:rsid w:val="00670D47"/>
    <w:rsid w:val="00673070"/>
    <w:rsid w:val="00693150"/>
    <w:rsid w:val="006954C4"/>
    <w:rsid w:val="006A5B78"/>
    <w:rsid w:val="006E6F2A"/>
    <w:rsid w:val="006F0250"/>
    <w:rsid w:val="00721538"/>
    <w:rsid w:val="00726D55"/>
    <w:rsid w:val="00737559"/>
    <w:rsid w:val="007404E8"/>
    <w:rsid w:val="00753E0A"/>
    <w:rsid w:val="00757359"/>
    <w:rsid w:val="007866AC"/>
    <w:rsid w:val="00796A89"/>
    <w:rsid w:val="007D0949"/>
    <w:rsid w:val="007D67A2"/>
    <w:rsid w:val="007F1580"/>
    <w:rsid w:val="0082373C"/>
    <w:rsid w:val="0082701C"/>
    <w:rsid w:val="00830A2E"/>
    <w:rsid w:val="00870D4F"/>
    <w:rsid w:val="00872DD9"/>
    <w:rsid w:val="00873830"/>
    <w:rsid w:val="00880DF0"/>
    <w:rsid w:val="00884E93"/>
    <w:rsid w:val="0089486F"/>
    <w:rsid w:val="008C1C78"/>
    <w:rsid w:val="008C2C62"/>
    <w:rsid w:val="008D3A21"/>
    <w:rsid w:val="00924F1F"/>
    <w:rsid w:val="00935F50"/>
    <w:rsid w:val="00957509"/>
    <w:rsid w:val="00963057"/>
    <w:rsid w:val="0099001C"/>
    <w:rsid w:val="009A49A2"/>
    <w:rsid w:val="009B764C"/>
    <w:rsid w:val="009C08FC"/>
    <w:rsid w:val="009E186F"/>
    <w:rsid w:val="00A01D0D"/>
    <w:rsid w:val="00A02F1D"/>
    <w:rsid w:val="00A03BC7"/>
    <w:rsid w:val="00A06620"/>
    <w:rsid w:val="00A1032B"/>
    <w:rsid w:val="00A14AFF"/>
    <w:rsid w:val="00A216BE"/>
    <w:rsid w:val="00A6786E"/>
    <w:rsid w:val="00A73F4A"/>
    <w:rsid w:val="00A836DF"/>
    <w:rsid w:val="00AA209A"/>
    <w:rsid w:val="00AA682B"/>
    <w:rsid w:val="00AB399B"/>
    <w:rsid w:val="00AB501D"/>
    <w:rsid w:val="00AC33D9"/>
    <w:rsid w:val="00AD10F6"/>
    <w:rsid w:val="00AE50DA"/>
    <w:rsid w:val="00AF5533"/>
    <w:rsid w:val="00B36336"/>
    <w:rsid w:val="00B87B79"/>
    <w:rsid w:val="00C02889"/>
    <w:rsid w:val="00C12643"/>
    <w:rsid w:val="00C15331"/>
    <w:rsid w:val="00C17D14"/>
    <w:rsid w:val="00C23964"/>
    <w:rsid w:val="00C242A4"/>
    <w:rsid w:val="00C26BBD"/>
    <w:rsid w:val="00C42112"/>
    <w:rsid w:val="00C4596A"/>
    <w:rsid w:val="00C66462"/>
    <w:rsid w:val="00C763E8"/>
    <w:rsid w:val="00C77796"/>
    <w:rsid w:val="00C83CAB"/>
    <w:rsid w:val="00C8684D"/>
    <w:rsid w:val="00CB00AB"/>
    <w:rsid w:val="00CB543B"/>
    <w:rsid w:val="00CC5CA5"/>
    <w:rsid w:val="00CE158E"/>
    <w:rsid w:val="00CE5F8B"/>
    <w:rsid w:val="00CF0BF1"/>
    <w:rsid w:val="00CF6860"/>
    <w:rsid w:val="00D07312"/>
    <w:rsid w:val="00D46A03"/>
    <w:rsid w:val="00D54611"/>
    <w:rsid w:val="00D677C6"/>
    <w:rsid w:val="00D7580E"/>
    <w:rsid w:val="00D97284"/>
    <w:rsid w:val="00DA3053"/>
    <w:rsid w:val="00DC0E0E"/>
    <w:rsid w:val="00DC704F"/>
    <w:rsid w:val="00DD272E"/>
    <w:rsid w:val="00DD4708"/>
    <w:rsid w:val="00DE5A1E"/>
    <w:rsid w:val="00DF10B7"/>
    <w:rsid w:val="00DF4666"/>
    <w:rsid w:val="00E05CC3"/>
    <w:rsid w:val="00E16462"/>
    <w:rsid w:val="00E23314"/>
    <w:rsid w:val="00E3098C"/>
    <w:rsid w:val="00E35445"/>
    <w:rsid w:val="00E54017"/>
    <w:rsid w:val="00E7691C"/>
    <w:rsid w:val="00E829E0"/>
    <w:rsid w:val="00EA4D0B"/>
    <w:rsid w:val="00EC23D2"/>
    <w:rsid w:val="00ED522A"/>
    <w:rsid w:val="00EE00D9"/>
    <w:rsid w:val="00EE0667"/>
    <w:rsid w:val="00EF559B"/>
    <w:rsid w:val="00F05B9F"/>
    <w:rsid w:val="00F10E6F"/>
    <w:rsid w:val="00F117AE"/>
    <w:rsid w:val="00F16FDC"/>
    <w:rsid w:val="00F361BD"/>
    <w:rsid w:val="00F40C5D"/>
    <w:rsid w:val="00F6754F"/>
    <w:rsid w:val="00F841BC"/>
    <w:rsid w:val="00FA15EB"/>
    <w:rsid w:val="00FA19BC"/>
    <w:rsid w:val="00FB1F31"/>
    <w:rsid w:val="00FD7FD9"/>
    <w:rsid w:val="00FE5775"/>
    <w:rsid w:val="00FE5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3]"/>
    </o:shapedefaults>
    <o:shapelayout v:ext="edit">
      <o:idmap v:ext="edit" data="1"/>
    </o:shapelayout>
  </w:shapeDefaults>
  <w:decimalSymbol w:val=","/>
  <w:listSeparator w:val=";"/>
  <w14:docId w14:val="6A70A428"/>
  <w15:docId w15:val="{32B9E621-935C-42B4-8271-02B6E259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B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829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829E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E4922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EA4D0B"/>
    <w:rPr>
      <w:color w:val="B8FA5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4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Circuit">
  <a:themeElements>
    <a:clrScheme name="Circuit">
      <a:dk1>
        <a:sysClr val="windowText" lastClr="000000"/>
      </a:dk1>
      <a:lt1>
        <a:sysClr val="window" lastClr="FFFFFF"/>
      </a:lt1>
      <a:dk2>
        <a:srgbClr val="134770"/>
      </a:dk2>
      <a:lt2>
        <a:srgbClr val="82FFFF"/>
      </a:lt2>
      <a:accent1>
        <a:srgbClr val="9ACD4C"/>
      </a:accent1>
      <a:accent2>
        <a:srgbClr val="FAA93A"/>
      </a:accent2>
      <a:accent3>
        <a:srgbClr val="D35940"/>
      </a:accent3>
      <a:accent4>
        <a:srgbClr val="B258D3"/>
      </a:accent4>
      <a:accent5>
        <a:srgbClr val="63A0CC"/>
      </a:accent5>
      <a:accent6>
        <a:srgbClr val="8AC4A7"/>
      </a:accent6>
      <a:hlink>
        <a:srgbClr val="B8FA56"/>
      </a:hlink>
      <a:folHlink>
        <a:srgbClr val="7AF8CC"/>
      </a:folHlink>
    </a:clrScheme>
    <a:fontScheme name="Circuit">
      <a:maj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w Cen MT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rcuit">
      <a:fillStyleLst>
        <a:solidFill>
          <a:schemeClr val="phClr"/>
        </a:solidFill>
        <a:gradFill rotWithShape="1">
          <a:gsLst>
            <a:gs pos="0">
              <a:schemeClr val="phClr">
                <a:tint val="58000"/>
                <a:satMod val="108000"/>
                <a:lumMod val="110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040000" scaled="0"/>
        </a:gradFill>
        <a:gradFill rotWithShape="1">
          <a:gsLst>
            <a:gs pos="0">
              <a:schemeClr val="phClr">
                <a:tint val="94000"/>
                <a:satMod val="105000"/>
                <a:lumMod val="102000"/>
              </a:schemeClr>
            </a:gs>
            <a:gs pos="100000">
              <a:schemeClr val="phClr">
                <a:shade val="74000"/>
                <a:satMod val="128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2225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8000"/>
                <a:hueMod val="94000"/>
                <a:satMod val="148000"/>
                <a:lumMod val="150000"/>
              </a:schemeClr>
            </a:gs>
            <a:gs pos="100000">
              <a:schemeClr val="phClr">
                <a:shade val="92000"/>
                <a:hueMod val="104000"/>
                <a:satMod val="140000"/>
                <a:lumMod val="68000"/>
              </a:schemeClr>
            </a:gs>
          </a:gsLst>
          <a:lin ang="5040000" scaled="0"/>
        </a:gradFill>
        <a:blipFill>
          <a:blip xmlns:r="http://schemas.openxmlformats.org/officeDocument/2006/relationships" r:embed="rId1">
            <a:duotone>
              <a:schemeClr val="phClr">
                <a:shade val="88000"/>
                <a:hueMod val="106000"/>
                <a:satMod val="140000"/>
                <a:lumMod val="54000"/>
              </a:schemeClr>
              <a:schemeClr val="phClr">
                <a:tint val="98000"/>
                <a:hueMod val="90000"/>
                <a:satMod val="150000"/>
                <a:lumMod val="16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ircuit" id="{0AC2F7E7-15F5-431C-B2A2-456FE929F56C}" vid="{0911B802-464C-4241-8DD9-B60FF88E379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4209A-B904-4750-B4D2-875C96B16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PORTIER</dc:creator>
  <cp:lastModifiedBy>Marianne PORTIER</cp:lastModifiedBy>
  <cp:revision>2</cp:revision>
  <cp:lastPrinted>2026-06-08T08:39:00Z</cp:lastPrinted>
  <dcterms:created xsi:type="dcterms:W3CDTF">2026-07-03T07:09:00Z</dcterms:created>
  <dcterms:modified xsi:type="dcterms:W3CDTF">2026-07-03T07:09:00Z</dcterms:modified>
</cp:coreProperties>
</file>